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7C16" w:rsidRDefault="00FC7C16" w:rsidP="00FC7C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bookmarkStart w:id="0" w:name="_Hlk4419589"/>
      <w:r>
        <w:rPr>
          <w:rFonts w:ascii="Times New Roman" w:eastAsia="Times New Roman" w:hAnsi="Times New Roman" w:cs="Times New Roman"/>
          <w:sz w:val="28"/>
          <w:szCs w:val="24"/>
        </w:rPr>
        <w:t>Минобрнауки России</w:t>
      </w:r>
    </w:p>
    <w:p w:rsidR="00FC7C16" w:rsidRDefault="00FC7C16" w:rsidP="00FC7C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федеральное государственное бюджетное образовательное учреждение</w:t>
      </w:r>
    </w:p>
    <w:p w:rsidR="00FC7C16" w:rsidRDefault="00FC7C16" w:rsidP="00FC7C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высшего образования</w:t>
      </w:r>
    </w:p>
    <w:p w:rsidR="00FC7C16" w:rsidRDefault="00FC7C16" w:rsidP="00FC7C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«Санкт-Петербургский государственный технологический институт</w:t>
      </w:r>
    </w:p>
    <w:p w:rsidR="00FC7C16" w:rsidRDefault="00FC7C16" w:rsidP="00FC7C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(технический университет)»</w:t>
      </w:r>
    </w:p>
    <w:p w:rsidR="00FC7C16" w:rsidRPr="007437FE" w:rsidRDefault="00FC7C16" w:rsidP="00FC7C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7C16" w:rsidRDefault="00E54ABD" w:rsidP="00FC7C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КОНТРОЛЬНАЯ РАБОТА</w:t>
      </w:r>
    </w:p>
    <w:p w:rsidR="00E54ABD" w:rsidRDefault="00E54ABD" w:rsidP="00FC7C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ВАРИАНТ 37</w:t>
      </w:r>
    </w:p>
    <w:p w:rsidR="00FC7C16" w:rsidRPr="000A45B1" w:rsidRDefault="00FC7C16" w:rsidP="000A45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061"/>
      </w:tblGrid>
      <w:tr w:rsidR="00FC7C16" w:rsidTr="000602FA">
        <w:tc>
          <w:tcPr>
            <w:tcW w:w="3510" w:type="dxa"/>
            <w:hideMark/>
          </w:tcPr>
          <w:p w:rsidR="00FC7C16" w:rsidRDefault="00FC7C16" w:rsidP="000602F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УГСН</w:t>
            </w:r>
          </w:p>
        </w:tc>
        <w:tc>
          <w:tcPr>
            <w:tcW w:w="6061" w:type="dxa"/>
            <w:hideMark/>
          </w:tcPr>
          <w:p w:rsidR="00FC7C16" w:rsidRDefault="00FC7C16" w:rsidP="000602FA">
            <w:pPr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  <w:t>38.00.00 Экономика и управление</w:t>
            </w:r>
          </w:p>
        </w:tc>
      </w:tr>
      <w:tr w:rsidR="00FC7C16" w:rsidTr="000602FA">
        <w:tc>
          <w:tcPr>
            <w:tcW w:w="3510" w:type="dxa"/>
            <w:hideMark/>
          </w:tcPr>
          <w:p w:rsidR="00FC7C16" w:rsidRDefault="00FC7C16" w:rsidP="000602F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Направление подготовки</w:t>
            </w:r>
          </w:p>
        </w:tc>
        <w:tc>
          <w:tcPr>
            <w:tcW w:w="6061" w:type="dxa"/>
            <w:hideMark/>
          </w:tcPr>
          <w:p w:rsidR="00FC7C16" w:rsidRDefault="00FC7C16" w:rsidP="000602FA">
            <w:pPr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  <w:t>38.03.01 Экономика</w:t>
            </w:r>
          </w:p>
        </w:tc>
      </w:tr>
      <w:tr w:rsidR="00FC7C16" w:rsidTr="000602FA">
        <w:tc>
          <w:tcPr>
            <w:tcW w:w="3510" w:type="dxa"/>
            <w:hideMark/>
          </w:tcPr>
          <w:p w:rsidR="00FC7C16" w:rsidRDefault="00FC7C16" w:rsidP="000602F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Направленность</w:t>
            </w:r>
          </w:p>
        </w:tc>
        <w:tc>
          <w:tcPr>
            <w:tcW w:w="6061" w:type="dxa"/>
            <w:hideMark/>
          </w:tcPr>
          <w:p w:rsidR="00FC7C16" w:rsidRDefault="00FC7C16" w:rsidP="000602FA">
            <w:pPr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  <w:t>Экономика предприятий и организаций</w:t>
            </w:r>
          </w:p>
        </w:tc>
      </w:tr>
      <w:tr w:rsidR="00FC7C16" w:rsidTr="000602FA">
        <w:tc>
          <w:tcPr>
            <w:tcW w:w="3510" w:type="dxa"/>
            <w:hideMark/>
          </w:tcPr>
          <w:p w:rsidR="00FC7C16" w:rsidRDefault="00FC7C16" w:rsidP="000602F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Факультет</w:t>
            </w:r>
          </w:p>
        </w:tc>
        <w:tc>
          <w:tcPr>
            <w:tcW w:w="6061" w:type="dxa"/>
            <w:hideMark/>
          </w:tcPr>
          <w:p w:rsidR="00FC7C16" w:rsidRDefault="00FC7C16" w:rsidP="000602FA">
            <w:pPr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  <w:t>Экономики и менеджмента</w:t>
            </w:r>
          </w:p>
        </w:tc>
      </w:tr>
      <w:tr w:rsidR="00FC7C16" w:rsidTr="000602FA">
        <w:tc>
          <w:tcPr>
            <w:tcW w:w="3510" w:type="dxa"/>
            <w:hideMark/>
          </w:tcPr>
          <w:p w:rsidR="00FC7C16" w:rsidRDefault="00FC7C16" w:rsidP="000602F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Кафедра</w:t>
            </w:r>
          </w:p>
        </w:tc>
        <w:tc>
          <w:tcPr>
            <w:tcW w:w="6061" w:type="dxa"/>
            <w:hideMark/>
          </w:tcPr>
          <w:p w:rsidR="00FC7C16" w:rsidRDefault="00E54ABD" w:rsidP="00E54ABD">
            <w:pPr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</w:pPr>
            <w:r w:rsidRPr="00E54ABD"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  <w:t>Кафедра финансов и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  <w:t xml:space="preserve"> </w:t>
            </w:r>
            <w:r w:rsidRPr="00E54ABD"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  <w:t>статистики</w:t>
            </w:r>
          </w:p>
        </w:tc>
      </w:tr>
    </w:tbl>
    <w:p w:rsidR="00FC7C16" w:rsidRPr="000A45B1" w:rsidRDefault="00FC7C16" w:rsidP="00FC7C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7C16" w:rsidRPr="000A45B1" w:rsidRDefault="00FC7C16" w:rsidP="00FC7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A45B1">
        <w:rPr>
          <w:rFonts w:ascii="Times New Roman" w:eastAsia="Times New Roman" w:hAnsi="Times New Roman" w:cs="Times New Roman"/>
          <w:sz w:val="28"/>
          <w:szCs w:val="24"/>
        </w:rPr>
        <w:t xml:space="preserve">Учебный модуль </w:t>
      </w:r>
      <w:r w:rsidR="00E54ABD" w:rsidRPr="000A45B1">
        <w:rPr>
          <w:rFonts w:ascii="Times New Roman" w:eastAsia="Times New Roman" w:hAnsi="Times New Roman" w:cs="Times New Roman"/>
          <w:sz w:val="28"/>
          <w:szCs w:val="24"/>
        </w:rPr>
        <w:t>«ТЕОРИЯ АНАЛИЗА И СТАТИСТИКА»</w:t>
      </w:r>
    </w:p>
    <w:p w:rsidR="00FC7C16" w:rsidRPr="000A45B1" w:rsidRDefault="00FC7C16" w:rsidP="00FC7C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7C16" w:rsidRDefault="00FC7C16" w:rsidP="00E54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Курс 2</w:t>
      </w:r>
      <w:r>
        <w:rPr>
          <w:rFonts w:ascii="Times New Roman" w:eastAsia="Times New Roman" w:hAnsi="Times New Roman" w:cs="Times New Roman"/>
          <w:sz w:val="28"/>
          <w:szCs w:val="24"/>
        </w:rPr>
        <w:tab/>
        <w:t xml:space="preserve">                                    </w:t>
      </w:r>
      <w:r w:rsidR="00E54ABD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0A45B1">
        <w:rPr>
          <w:rFonts w:ascii="Times New Roman" w:eastAsia="Times New Roman" w:hAnsi="Times New Roman" w:cs="Times New Roman"/>
          <w:sz w:val="28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Группа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E54ABD" w:rsidRPr="00E54ABD">
        <w:rPr>
          <w:rFonts w:ascii="Times New Roman" w:eastAsia="Times New Roman" w:hAnsi="Times New Roman" w:cs="Times New Roman"/>
          <w:sz w:val="28"/>
          <w:szCs w:val="24"/>
        </w:rPr>
        <w:t>606зэ-14</w:t>
      </w:r>
    </w:p>
    <w:p w:rsidR="00FC7C16" w:rsidRPr="000A45B1" w:rsidRDefault="00FC7C16" w:rsidP="00FC7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7C16" w:rsidRDefault="00FC7C16" w:rsidP="00E54ABD">
      <w:pPr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</w:t>
      </w:r>
      <w:r w:rsidR="00E54AB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4ABD" w:rsidRPr="003F584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Якум Анна Олеговна</w:t>
      </w:r>
      <w:r w:rsidR="000A4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584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подпись  </w:t>
      </w:r>
      <w:r w:rsidR="003F584A" w:rsidRPr="003F584A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drawing>
          <wp:inline distT="0" distB="0" distL="0" distR="0">
            <wp:extent cx="1295400" cy="495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C16" w:rsidRPr="007437FE" w:rsidRDefault="00FC7C16" w:rsidP="00FC7C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7C16" w:rsidRPr="00BD524A" w:rsidRDefault="00FC7C16" w:rsidP="00FC7C16">
      <w:pPr>
        <w:spacing w:after="0" w:line="240" w:lineRule="auto"/>
        <w:rPr>
          <w:rFonts w:ascii="Times New Roman" w:hAnsi="Times New Roman" w:cs="Times New Roman"/>
          <w:i/>
          <w:sz w:val="28"/>
          <w:szCs w:val="24"/>
        </w:rPr>
      </w:pPr>
      <w:r w:rsidRPr="00BD524A">
        <w:rPr>
          <w:rFonts w:ascii="Times New Roman" w:hAnsi="Times New Roman" w:cs="Times New Roman"/>
          <w:i/>
          <w:sz w:val="28"/>
          <w:szCs w:val="24"/>
        </w:rPr>
        <w:t>Рецензия преподавателя</w:t>
      </w:r>
      <w:r>
        <w:rPr>
          <w:rFonts w:ascii="Times New Roman" w:hAnsi="Times New Roman" w:cs="Times New Roman"/>
          <w:i/>
          <w:sz w:val="28"/>
          <w:szCs w:val="24"/>
        </w:rPr>
        <w:t>__</w:t>
      </w:r>
      <w:r w:rsidRPr="00BD524A">
        <w:rPr>
          <w:rFonts w:ascii="Times New Roman" w:hAnsi="Times New Roman" w:cs="Times New Roman"/>
          <w:i/>
          <w:sz w:val="28"/>
          <w:szCs w:val="24"/>
        </w:rPr>
        <w:t>___________________________________________</w:t>
      </w:r>
    </w:p>
    <w:p w:rsidR="00FC7C16" w:rsidRDefault="00FC7C16" w:rsidP="00FC7C16">
      <w:pPr>
        <w:spacing w:after="0" w:line="240" w:lineRule="auto"/>
        <w:rPr>
          <w:rFonts w:ascii="Times New Roman" w:hAnsi="Times New Roman" w:cs="Times New Roman"/>
          <w:i/>
          <w:sz w:val="28"/>
          <w:szCs w:val="24"/>
        </w:rPr>
      </w:pPr>
      <w:r w:rsidRPr="00BD524A">
        <w:rPr>
          <w:rFonts w:ascii="Times New Roman" w:hAnsi="Times New Roman" w:cs="Times New Roman"/>
          <w:i/>
          <w:sz w:val="28"/>
          <w:szCs w:val="24"/>
        </w:rPr>
        <w:t>__________________________________________________________________</w:t>
      </w:r>
    </w:p>
    <w:p w:rsidR="00FC7C16" w:rsidRDefault="00FC7C16" w:rsidP="00FC7C16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C7C16" w:rsidRPr="007437FE" w:rsidRDefault="00FC7C16" w:rsidP="00FC7C1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2410"/>
        <w:gridCol w:w="2829"/>
        <w:gridCol w:w="1565"/>
      </w:tblGrid>
      <w:tr w:rsidR="00FC7C16" w:rsidRPr="007437FE" w:rsidTr="000602FA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C16" w:rsidRPr="007437FE" w:rsidRDefault="00FC7C16" w:rsidP="00060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E">
              <w:rPr>
                <w:rFonts w:ascii="Times New Roman" w:hAnsi="Times New Roman" w:cs="Times New Roman"/>
                <w:sz w:val="24"/>
                <w:szCs w:val="24"/>
              </w:rPr>
              <w:t>Компетенция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C16" w:rsidRPr="007437FE" w:rsidRDefault="00FC7C16" w:rsidP="00060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E">
              <w:rPr>
                <w:rFonts w:ascii="Times New Roman" w:hAnsi="Times New Roman" w:cs="Times New Roman"/>
                <w:sz w:val="24"/>
                <w:szCs w:val="24"/>
              </w:rPr>
              <w:t>Вид работы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C16" w:rsidRPr="007437FE" w:rsidRDefault="00FC7C16" w:rsidP="00060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E">
              <w:rPr>
                <w:rFonts w:ascii="Times New Roman" w:hAnsi="Times New Roman" w:cs="Times New Roman"/>
                <w:sz w:val="24"/>
                <w:szCs w:val="24"/>
              </w:rPr>
              <w:t>Наименование работы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C16" w:rsidRPr="007437FE" w:rsidRDefault="00FC7C16" w:rsidP="00060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E">
              <w:rPr>
                <w:rFonts w:ascii="Times New Roman" w:hAnsi="Times New Roman" w:cs="Times New Roman"/>
                <w:sz w:val="24"/>
                <w:szCs w:val="24"/>
              </w:rPr>
              <w:t>Степень (оценка)</w:t>
            </w:r>
          </w:p>
          <w:p w:rsidR="00FC7C16" w:rsidRPr="007437FE" w:rsidRDefault="00FC7C16" w:rsidP="00060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E">
              <w:rPr>
                <w:rFonts w:ascii="Times New Roman" w:hAnsi="Times New Roman" w:cs="Times New Roman"/>
                <w:sz w:val="24"/>
                <w:szCs w:val="24"/>
              </w:rPr>
              <w:t>освоения компетенции по БРС</w:t>
            </w:r>
          </w:p>
        </w:tc>
      </w:tr>
      <w:tr w:rsidR="00FC7C16" w:rsidRPr="007437FE" w:rsidTr="000602FA">
        <w:trPr>
          <w:trHeight w:val="583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C16" w:rsidRPr="007437FE" w:rsidRDefault="00FC7C16" w:rsidP="00060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C16" w:rsidRPr="007437FE" w:rsidRDefault="00FC7C16" w:rsidP="000602FA">
            <w:pPr>
              <w:spacing w:after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C16" w:rsidRPr="007437FE" w:rsidRDefault="00FC7C16" w:rsidP="000602FA">
            <w:pPr>
              <w:spacing w:after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C16" w:rsidRPr="007437FE" w:rsidRDefault="00FC7C16" w:rsidP="00060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7C16" w:rsidRDefault="00FC7C16" w:rsidP="00FC7C16">
      <w:pPr>
        <w:tabs>
          <w:tab w:val="left" w:pos="3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7C16" w:rsidRDefault="00FC7C16" w:rsidP="00FC7C16">
      <w:pPr>
        <w:tabs>
          <w:tab w:val="left" w:pos="3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7C16" w:rsidRDefault="00FC7C16" w:rsidP="00FC7C16">
      <w:pPr>
        <w:tabs>
          <w:tab w:val="left" w:pos="3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7C16" w:rsidRPr="007437FE" w:rsidRDefault="00FC7C16" w:rsidP="00FC7C16">
      <w:pPr>
        <w:tabs>
          <w:tab w:val="left" w:pos="3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7FE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297"/>
        <w:gridCol w:w="3084"/>
      </w:tblGrid>
      <w:tr w:rsidR="00FC7C16" w:rsidTr="000602FA">
        <w:tc>
          <w:tcPr>
            <w:tcW w:w="3190" w:type="dxa"/>
            <w:hideMark/>
          </w:tcPr>
          <w:p w:rsidR="00FC7C16" w:rsidRPr="00AB04A4" w:rsidRDefault="00FC7C16" w:rsidP="000602FA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Преподаватель</w:t>
            </w:r>
          </w:p>
        </w:tc>
        <w:tc>
          <w:tcPr>
            <w:tcW w:w="3297" w:type="dxa"/>
            <w:hideMark/>
          </w:tcPr>
          <w:p w:rsidR="00FC7C16" w:rsidRDefault="00FC7C16" w:rsidP="000602F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>_______________</w:t>
            </w:r>
          </w:p>
          <w:p w:rsidR="00FC7C16" w:rsidRDefault="00FC7C16" w:rsidP="000602F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(подпись, дата)</w:t>
            </w:r>
          </w:p>
        </w:tc>
        <w:tc>
          <w:tcPr>
            <w:tcW w:w="3084" w:type="dxa"/>
            <w:hideMark/>
          </w:tcPr>
          <w:p w:rsidR="00FC7C16" w:rsidRDefault="00FC7C16" w:rsidP="000602F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>_______________</w:t>
            </w:r>
          </w:p>
          <w:p w:rsidR="00FC7C16" w:rsidRDefault="00FC7C16" w:rsidP="000602F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(инициалы, фамилия)</w:t>
            </w:r>
          </w:p>
        </w:tc>
      </w:tr>
    </w:tbl>
    <w:p w:rsidR="00FC7C16" w:rsidRDefault="00FC7C16" w:rsidP="00FC7C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0834EB" w:rsidRPr="00FC7C16" w:rsidRDefault="00FC7C16">
      <w:pPr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br w:type="page"/>
      </w:r>
    </w:p>
    <w:p w:rsidR="006656FC" w:rsidRDefault="000843BC" w:rsidP="00BA118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843BC">
        <w:rPr>
          <w:rFonts w:ascii="Times New Roman" w:eastAsia="Calibri" w:hAnsi="Times New Roman" w:cs="Times New Roman"/>
          <w:sz w:val="28"/>
        </w:rPr>
        <w:lastRenderedPageBreak/>
        <w:t xml:space="preserve">1. </w:t>
      </w:r>
      <w:r w:rsidR="006656FC" w:rsidRPr="006656FC">
        <w:rPr>
          <w:rFonts w:ascii="Times New Roman" w:eastAsia="Calibri" w:hAnsi="Times New Roman" w:cs="Times New Roman"/>
          <w:sz w:val="28"/>
        </w:rPr>
        <w:t xml:space="preserve">Монополия производит фиксированное количество x единиц товара и устанавливает цену единицы товара </w:t>
      </w:r>
      <w:r w:rsidR="006656FC" w:rsidRPr="006656FC">
        <w:rPr>
          <w:rFonts w:ascii="Cambria Math" w:eastAsia="Calibri" w:hAnsi="Cambria Math" w:cs="Cambria Math"/>
          <w:sz w:val="28"/>
        </w:rPr>
        <w:t>𝑝</w:t>
      </w:r>
      <w:r w:rsidR="006656FC" w:rsidRPr="006656FC">
        <w:rPr>
          <w:rFonts w:ascii="Times New Roman" w:eastAsia="Calibri" w:hAnsi="Times New Roman" w:cs="Times New Roman"/>
          <w:sz w:val="28"/>
        </w:rPr>
        <w:t xml:space="preserve"> &gt; </w:t>
      </w:r>
      <w:r w:rsidR="006656FC" w:rsidRPr="006656FC">
        <w:rPr>
          <w:rFonts w:ascii="Cambria Math" w:eastAsia="Calibri" w:hAnsi="Cambria Math" w:cs="Cambria Math"/>
          <w:sz w:val="28"/>
        </w:rPr>
        <w:t>𝑝</w:t>
      </w:r>
      <w:r w:rsidR="006656FC" w:rsidRPr="006656FC">
        <w:rPr>
          <w:rFonts w:ascii="Times New Roman" w:eastAsia="Calibri" w:hAnsi="Times New Roman" w:cs="Times New Roman"/>
          <w:sz w:val="28"/>
        </w:rPr>
        <w:t>0. Количество реализованного товара K зависит от p следующим образом:</w:t>
      </w:r>
    </w:p>
    <w:p w:rsidR="006656FC" w:rsidRDefault="006656FC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6FC">
        <w:rPr>
          <w:rFonts w:ascii="Cambria Math" w:hAnsi="Cambria Math" w:cs="Cambria Math"/>
          <w:sz w:val="28"/>
          <w:szCs w:val="28"/>
        </w:rPr>
        <w:t>𝐾</w:t>
      </w:r>
      <w:r w:rsidRPr="006656FC">
        <w:rPr>
          <w:rFonts w:ascii="Times New Roman" w:hAnsi="Times New Roman" w:cs="Times New Roman"/>
          <w:sz w:val="28"/>
          <w:szCs w:val="28"/>
        </w:rPr>
        <w:t>(</w:t>
      </w:r>
      <w:r w:rsidRPr="006656FC">
        <w:rPr>
          <w:rFonts w:ascii="Cambria Math" w:hAnsi="Cambria Math" w:cs="Cambria Math"/>
          <w:sz w:val="28"/>
          <w:szCs w:val="28"/>
        </w:rPr>
        <w:t>𝑝</w:t>
      </w:r>
      <w:r w:rsidRPr="006656FC">
        <w:rPr>
          <w:rFonts w:ascii="Times New Roman" w:hAnsi="Times New Roman" w:cs="Times New Roman"/>
          <w:sz w:val="28"/>
          <w:szCs w:val="28"/>
        </w:rPr>
        <w:t xml:space="preserve">) = </w:t>
      </w:r>
      <w:r w:rsidRPr="006656FC">
        <w:rPr>
          <w:rFonts w:ascii="Cambria Math" w:hAnsi="Cambria Math" w:cs="Cambria Math"/>
          <w:sz w:val="28"/>
          <w:szCs w:val="28"/>
        </w:rPr>
        <w:t>𝑥</w:t>
      </w:r>
      <w:r w:rsidRPr="006656FC">
        <w:rPr>
          <w:rFonts w:ascii="Times New Roman" w:hAnsi="Times New Roman" w:cs="Times New Roman"/>
          <w:sz w:val="28"/>
          <w:szCs w:val="28"/>
        </w:rPr>
        <w:t xml:space="preserve"> ∙ </w:t>
      </w:r>
      <w:r w:rsidRPr="006656FC">
        <w:rPr>
          <w:rFonts w:ascii="Cambria Math" w:hAnsi="Cambria Math" w:cs="Cambria Math"/>
          <w:sz w:val="28"/>
          <w:szCs w:val="28"/>
        </w:rPr>
        <w:t>𝑒</w:t>
      </w:r>
      <w:r w:rsidRPr="006656FC">
        <w:rPr>
          <w:rFonts w:ascii="Cambria Math" w:hAnsi="Cambria Math" w:cs="Cambria Math"/>
          <w:sz w:val="28"/>
          <w:szCs w:val="28"/>
          <w:vertAlign w:val="superscript"/>
        </w:rPr>
        <w:t>𝑝</w:t>
      </w:r>
      <w:r w:rsidRPr="006656FC">
        <w:rPr>
          <w:rFonts w:ascii="Times New Roman" w:hAnsi="Times New Roman" w:cs="Times New Roman"/>
          <w:sz w:val="28"/>
          <w:szCs w:val="28"/>
          <w:vertAlign w:val="superscript"/>
        </w:rPr>
        <w:t>0−</w:t>
      </w:r>
      <w:r w:rsidRPr="006656FC">
        <w:rPr>
          <w:rFonts w:ascii="Cambria Math" w:hAnsi="Cambria Math" w:cs="Cambria Math"/>
          <w:sz w:val="28"/>
          <w:szCs w:val="28"/>
          <w:vertAlign w:val="superscript"/>
        </w:rPr>
        <w:t>𝑝</w:t>
      </w:r>
      <w:r w:rsidRPr="006656FC">
        <w:rPr>
          <w:rFonts w:ascii="Times New Roman" w:hAnsi="Times New Roman" w:cs="Times New Roman"/>
          <w:sz w:val="28"/>
          <w:szCs w:val="28"/>
        </w:rPr>
        <w:t xml:space="preserve"> (</w:t>
      </w:r>
      <w:r w:rsidRPr="006656FC">
        <w:rPr>
          <w:rFonts w:ascii="Cambria Math" w:hAnsi="Cambria Math" w:cs="Cambria Math"/>
          <w:sz w:val="28"/>
          <w:szCs w:val="28"/>
        </w:rPr>
        <w:t>𝑝</w:t>
      </w:r>
      <w:r w:rsidRPr="006656FC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6656FC">
        <w:rPr>
          <w:rFonts w:ascii="Times New Roman" w:hAnsi="Times New Roman" w:cs="Times New Roman"/>
          <w:sz w:val="28"/>
          <w:szCs w:val="28"/>
        </w:rPr>
        <w:t xml:space="preserve"> &lt; 1), где </w:t>
      </w:r>
      <w:r w:rsidRPr="006656FC">
        <w:rPr>
          <w:rFonts w:ascii="Cambria Math" w:hAnsi="Cambria Math" w:cs="Cambria Math"/>
          <w:sz w:val="28"/>
          <w:szCs w:val="28"/>
        </w:rPr>
        <w:t>𝑝</w:t>
      </w:r>
      <w:r w:rsidRPr="006656FC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6656FC">
        <w:rPr>
          <w:rFonts w:ascii="Times New Roman" w:hAnsi="Times New Roman" w:cs="Times New Roman"/>
          <w:sz w:val="28"/>
          <w:szCs w:val="28"/>
        </w:rPr>
        <w:t xml:space="preserve"> – цена, при которой будет реализован весь товар. Определить значение p, при котором монополия получит максимальную прибыль.</w:t>
      </w:r>
    </w:p>
    <w:bookmarkEnd w:id="0"/>
    <w:p w:rsidR="006656FC" w:rsidRDefault="006656FC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</w:t>
      </w:r>
    </w:p>
    <w:p w:rsidR="000834EB" w:rsidRDefault="000834EB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Запишем функцию прибыли</w:t>
      </w:r>
      <w:r w:rsidR="0062729B">
        <w:rPr>
          <w:rFonts w:ascii="Times New Roman" w:hAnsi="Times New Roman" w:cs="Times New Roman"/>
          <w:sz w:val="28"/>
          <w:szCs w:val="28"/>
        </w:rPr>
        <w:t xml:space="preserve"> при условии отсутствия отсутствия затрат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834EB" w:rsidRDefault="000834EB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mbria Math" w:hAnsi="Cambria Math" w:cs="Cambria Math"/>
          <w:sz w:val="28"/>
          <w:szCs w:val="28"/>
        </w:rPr>
        <w:t>П</w:t>
      </w:r>
      <w:r w:rsidRPr="006656FC">
        <w:rPr>
          <w:rFonts w:ascii="Times New Roman" w:hAnsi="Times New Roman" w:cs="Times New Roman"/>
          <w:sz w:val="28"/>
          <w:szCs w:val="28"/>
        </w:rPr>
        <w:t>(</w:t>
      </w:r>
      <w:r w:rsidRPr="006656FC">
        <w:rPr>
          <w:rFonts w:ascii="Cambria Math" w:hAnsi="Cambria Math" w:cs="Cambria Math"/>
          <w:sz w:val="28"/>
          <w:szCs w:val="28"/>
        </w:rPr>
        <w:t>𝑝</w:t>
      </w:r>
      <w:r w:rsidRPr="006656FC">
        <w:rPr>
          <w:rFonts w:ascii="Times New Roman" w:hAnsi="Times New Roman" w:cs="Times New Roman"/>
          <w:sz w:val="28"/>
          <w:szCs w:val="28"/>
        </w:rPr>
        <w:t xml:space="preserve">) = </w:t>
      </w:r>
      <w:r w:rsidR="0062729B">
        <w:rPr>
          <w:rFonts w:ascii="Times New Roman" w:hAnsi="Times New Roman" w:cs="Times New Roman"/>
          <w:sz w:val="28"/>
          <w:szCs w:val="28"/>
        </w:rPr>
        <w:t>р</w:t>
      </w:r>
      <w:r w:rsidR="0062729B" w:rsidRPr="006656FC">
        <w:rPr>
          <w:rFonts w:ascii="Times New Roman" w:hAnsi="Times New Roman" w:cs="Times New Roman"/>
          <w:sz w:val="28"/>
          <w:szCs w:val="28"/>
        </w:rPr>
        <w:t xml:space="preserve"> ∙ </w:t>
      </w:r>
      <w:r w:rsidRPr="006656FC">
        <w:rPr>
          <w:rFonts w:ascii="Cambria Math" w:hAnsi="Cambria Math" w:cs="Cambria Math"/>
          <w:sz w:val="28"/>
          <w:szCs w:val="28"/>
        </w:rPr>
        <w:t>𝑥</w:t>
      </w:r>
      <w:r w:rsidRPr="006656FC">
        <w:rPr>
          <w:rFonts w:ascii="Times New Roman" w:hAnsi="Times New Roman" w:cs="Times New Roman"/>
          <w:sz w:val="28"/>
          <w:szCs w:val="28"/>
        </w:rPr>
        <w:t xml:space="preserve"> ∙ </w:t>
      </w:r>
      <w:r w:rsidRPr="006656FC">
        <w:rPr>
          <w:rFonts w:ascii="Cambria Math" w:hAnsi="Cambria Math" w:cs="Cambria Math"/>
          <w:sz w:val="28"/>
          <w:szCs w:val="28"/>
        </w:rPr>
        <w:t>𝑒</w:t>
      </w:r>
      <w:r w:rsidRPr="006656FC">
        <w:rPr>
          <w:rFonts w:ascii="Cambria Math" w:hAnsi="Cambria Math" w:cs="Cambria Math"/>
          <w:sz w:val="28"/>
          <w:szCs w:val="28"/>
          <w:vertAlign w:val="superscript"/>
        </w:rPr>
        <w:t>𝑝</w:t>
      </w:r>
      <w:r w:rsidRPr="006656FC">
        <w:rPr>
          <w:rFonts w:ascii="Times New Roman" w:hAnsi="Times New Roman" w:cs="Times New Roman"/>
          <w:sz w:val="28"/>
          <w:szCs w:val="28"/>
          <w:vertAlign w:val="superscript"/>
        </w:rPr>
        <w:t>0−</w:t>
      </w:r>
      <w:r w:rsidRPr="006656FC">
        <w:rPr>
          <w:rFonts w:ascii="Cambria Math" w:hAnsi="Cambria Math" w:cs="Cambria Math"/>
          <w:sz w:val="28"/>
          <w:szCs w:val="28"/>
          <w:vertAlign w:val="superscript"/>
        </w:rPr>
        <w:t>𝑝</w:t>
      </w:r>
      <w:r w:rsidRPr="006656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56FC">
        <w:rPr>
          <w:rFonts w:ascii="Times New Roman" w:hAnsi="Times New Roman" w:cs="Times New Roman"/>
          <w:sz w:val="28"/>
          <w:szCs w:val="28"/>
        </w:rPr>
        <w:t>(</w:t>
      </w:r>
      <w:r w:rsidRPr="006656FC">
        <w:rPr>
          <w:rFonts w:ascii="Cambria Math" w:hAnsi="Cambria Math" w:cs="Cambria Math"/>
          <w:sz w:val="28"/>
          <w:szCs w:val="28"/>
        </w:rPr>
        <w:t>𝑝</w:t>
      </w:r>
      <w:r w:rsidRPr="006656FC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6656FC">
        <w:rPr>
          <w:rFonts w:ascii="Times New Roman" w:hAnsi="Times New Roman" w:cs="Times New Roman"/>
          <w:sz w:val="28"/>
          <w:szCs w:val="28"/>
        </w:rPr>
        <w:t xml:space="preserve"> &lt; 1)</w:t>
      </w:r>
      <w:r>
        <w:rPr>
          <w:rFonts w:ascii="Times New Roman" w:hAnsi="Times New Roman" w:cs="Times New Roman"/>
          <w:sz w:val="28"/>
          <w:szCs w:val="28"/>
        </w:rPr>
        <w:t>, где</w:t>
      </w:r>
    </w:p>
    <w:p w:rsidR="000834EB" w:rsidRDefault="000834EB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С(х) – функция затрат.</w:t>
      </w:r>
    </w:p>
    <w:p w:rsidR="006F2FE1" w:rsidRDefault="000E14C9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4C9">
        <w:rPr>
          <w:rFonts w:ascii="Times New Roman" w:hAnsi="Times New Roman" w:cs="Times New Roman"/>
          <w:sz w:val="28"/>
          <w:szCs w:val="28"/>
        </w:rPr>
        <w:t>Находим первую производную функции:</w:t>
      </w:r>
    </w:p>
    <w:p w:rsidR="00720BB7" w:rsidRPr="0062729B" w:rsidRDefault="000834EB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29B">
        <w:rPr>
          <w:rFonts w:ascii="Times New Roman" w:hAnsi="Times New Roman" w:cs="Times New Roman"/>
          <w:sz w:val="28"/>
          <w:szCs w:val="28"/>
        </w:rPr>
        <w:t>П</w:t>
      </w:r>
      <w:r w:rsidR="000E14C9" w:rsidRPr="0062729B">
        <w:rPr>
          <w:rFonts w:ascii="Times New Roman" w:hAnsi="Times New Roman" w:cs="Times New Roman"/>
          <w:sz w:val="28"/>
          <w:szCs w:val="28"/>
        </w:rPr>
        <w:t>’(</w:t>
      </w:r>
      <w:r w:rsidR="000E14C9" w:rsidRPr="0062729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0E14C9" w:rsidRPr="0062729B">
        <w:rPr>
          <w:rFonts w:ascii="Times New Roman" w:hAnsi="Times New Roman" w:cs="Times New Roman"/>
          <w:sz w:val="28"/>
          <w:szCs w:val="28"/>
        </w:rPr>
        <w:t>)=</w:t>
      </w:r>
      <w:r w:rsidR="000E14C9" w:rsidRPr="0062729B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0E14C9" w:rsidRPr="0062729B">
        <w:rPr>
          <w:rFonts w:ascii="Times New Roman" w:hAnsi="Times New Roman" w:cs="Times New Roman"/>
          <w:sz w:val="28"/>
          <w:szCs w:val="28"/>
        </w:rPr>
        <w:t xml:space="preserve">∙ </w:t>
      </w:r>
      <w:r w:rsidR="000E14C9" w:rsidRPr="0062729B">
        <w:rPr>
          <w:rFonts w:ascii="Cambria Math" w:hAnsi="Cambria Math" w:cs="Cambria Math"/>
          <w:sz w:val="28"/>
          <w:szCs w:val="28"/>
        </w:rPr>
        <w:t>𝑒</w:t>
      </w:r>
      <w:r w:rsidR="000E14C9" w:rsidRPr="0062729B">
        <w:rPr>
          <w:rFonts w:ascii="Cambria Math" w:hAnsi="Cambria Math" w:cs="Cambria Math"/>
          <w:sz w:val="28"/>
          <w:szCs w:val="28"/>
          <w:vertAlign w:val="superscript"/>
        </w:rPr>
        <w:t>𝑝</w:t>
      </w:r>
      <w:r w:rsidR="000E14C9" w:rsidRPr="0062729B">
        <w:rPr>
          <w:rFonts w:ascii="Times New Roman" w:hAnsi="Times New Roman" w:cs="Times New Roman"/>
          <w:sz w:val="28"/>
          <w:szCs w:val="28"/>
          <w:vertAlign w:val="superscript"/>
        </w:rPr>
        <w:t>0−</w:t>
      </w:r>
      <w:r w:rsidR="000E14C9" w:rsidRPr="0062729B">
        <w:rPr>
          <w:rFonts w:ascii="Cambria Math" w:hAnsi="Cambria Math" w:cs="Cambria Math"/>
          <w:sz w:val="28"/>
          <w:szCs w:val="28"/>
          <w:vertAlign w:val="superscript"/>
        </w:rPr>
        <w:t>𝑝</w:t>
      </w:r>
      <w:r w:rsidRPr="0062729B">
        <w:rPr>
          <w:rFonts w:ascii="Times New Roman" w:hAnsi="Times New Roman" w:cs="Times New Roman"/>
          <w:sz w:val="28"/>
          <w:szCs w:val="28"/>
        </w:rPr>
        <w:t>-</w:t>
      </w:r>
      <w:r w:rsidR="0062729B" w:rsidRPr="0062729B">
        <w:rPr>
          <w:rFonts w:ascii="Times New Roman" w:hAnsi="Times New Roman" w:cs="Times New Roman"/>
          <w:sz w:val="28"/>
          <w:szCs w:val="28"/>
        </w:rPr>
        <w:t xml:space="preserve"> </w:t>
      </w:r>
      <w:r w:rsidR="0062729B" w:rsidRPr="0062729B">
        <w:rPr>
          <w:rFonts w:ascii="Times New Roman" w:hAnsi="Times New Roman" w:cs="Times New Roman"/>
          <w:sz w:val="28"/>
          <w:szCs w:val="28"/>
        </w:rPr>
        <w:t xml:space="preserve">р ∙ </w:t>
      </w:r>
      <w:r w:rsidR="0062729B" w:rsidRPr="0062729B">
        <w:rPr>
          <w:rFonts w:ascii="Cambria Math" w:hAnsi="Cambria Math" w:cs="Cambria Math"/>
          <w:sz w:val="28"/>
          <w:szCs w:val="28"/>
        </w:rPr>
        <w:t>𝑥</w:t>
      </w:r>
      <w:r w:rsidR="0062729B" w:rsidRPr="0062729B">
        <w:rPr>
          <w:rFonts w:ascii="Times New Roman" w:hAnsi="Times New Roman" w:cs="Times New Roman"/>
          <w:sz w:val="28"/>
          <w:szCs w:val="28"/>
        </w:rPr>
        <w:t xml:space="preserve"> ∙ </w:t>
      </w:r>
      <w:r w:rsidR="0062729B" w:rsidRPr="0062729B">
        <w:rPr>
          <w:rFonts w:ascii="Cambria Math" w:hAnsi="Cambria Math" w:cs="Cambria Math"/>
          <w:sz w:val="28"/>
          <w:szCs w:val="28"/>
        </w:rPr>
        <w:t>𝑒</w:t>
      </w:r>
      <w:r w:rsidR="0062729B" w:rsidRPr="0062729B">
        <w:rPr>
          <w:rFonts w:ascii="Cambria Math" w:hAnsi="Cambria Math" w:cs="Cambria Math"/>
          <w:sz w:val="28"/>
          <w:szCs w:val="28"/>
          <w:vertAlign w:val="superscript"/>
        </w:rPr>
        <w:t>𝑝</w:t>
      </w:r>
      <w:r w:rsidR="0062729B" w:rsidRPr="0062729B">
        <w:rPr>
          <w:rFonts w:ascii="Times New Roman" w:hAnsi="Times New Roman" w:cs="Times New Roman"/>
          <w:sz w:val="28"/>
          <w:szCs w:val="28"/>
          <w:vertAlign w:val="superscript"/>
        </w:rPr>
        <w:t>0−</w:t>
      </w:r>
      <w:r w:rsidR="0062729B" w:rsidRPr="0062729B">
        <w:rPr>
          <w:rFonts w:ascii="Cambria Math" w:hAnsi="Cambria Math" w:cs="Cambria Math"/>
          <w:sz w:val="28"/>
          <w:szCs w:val="28"/>
          <w:vertAlign w:val="superscript"/>
        </w:rPr>
        <w:t>𝑝</w:t>
      </w:r>
      <w:r w:rsidR="0062729B" w:rsidRPr="0062729B">
        <w:rPr>
          <w:rFonts w:ascii="Times New Roman" w:hAnsi="Times New Roman" w:cs="Times New Roman"/>
          <w:sz w:val="28"/>
          <w:szCs w:val="28"/>
        </w:rPr>
        <w:t xml:space="preserve">  </w:t>
      </w:r>
      <w:r w:rsidR="000E14C9" w:rsidRPr="0062729B">
        <w:rPr>
          <w:rFonts w:ascii="Times New Roman" w:hAnsi="Times New Roman" w:cs="Times New Roman"/>
          <w:sz w:val="28"/>
          <w:szCs w:val="28"/>
        </w:rPr>
        <w:t>=</w:t>
      </w:r>
      <w:r w:rsidR="0062729B" w:rsidRPr="0062729B">
        <w:rPr>
          <w:rFonts w:ascii="Times New Roman" w:hAnsi="Times New Roman" w:cs="Times New Roman"/>
          <w:sz w:val="28"/>
          <w:szCs w:val="28"/>
        </w:rPr>
        <w:t xml:space="preserve"> </w:t>
      </w:r>
      <w:r w:rsidR="0062729B" w:rsidRPr="0062729B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62729B" w:rsidRPr="0062729B">
        <w:rPr>
          <w:rFonts w:ascii="Times New Roman" w:hAnsi="Times New Roman" w:cs="Times New Roman"/>
          <w:sz w:val="28"/>
          <w:szCs w:val="28"/>
        </w:rPr>
        <w:t xml:space="preserve">∙ </w:t>
      </w:r>
      <w:r w:rsidR="0062729B" w:rsidRPr="0062729B">
        <w:rPr>
          <w:rFonts w:ascii="Cambria Math" w:hAnsi="Cambria Math" w:cs="Cambria Math"/>
          <w:sz w:val="28"/>
          <w:szCs w:val="28"/>
        </w:rPr>
        <w:t>𝑒</w:t>
      </w:r>
      <w:r w:rsidR="0062729B" w:rsidRPr="0062729B">
        <w:rPr>
          <w:rFonts w:ascii="Cambria Math" w:hAnsi="Cambria Math" w:cs="Cambria Math"/>
          <w:sz w:val="28"/>
          <w:szCs w:val="28"/>
          <w:vertAlign w:val="superscript"/>
        </w:rPr>
        <w:t>𝑝</w:t>
      </w:r>
      <w:r w:rsidR="0062729B" w:rsidRPr="0062729B">
        <w:rPr>
          <w:rFonts w:ascii="Times New Roman" w:hAnsi="Times New Roman" w:cs="Times New Roman"/>
          <w:sz w:val="28"/>
          <w:szCs w:val="28"/>
          <w:vertAlign w:val="superscript"/>
        </w:rPr>
        <w:t>0−</w:t>
      </w:r>
      <w:r w:rsidR="0062729B" w:rsidRPr="0062729B">
        <w:rPr>
          <w:rFonts w:ascii="Cambria Math" w:hAnsi="Cambria Math" w:cs="Cambria Math"/>
          <w:sz w:val="28"/>
          <w:szCs w:val="28"/>
          <w:vertAlign w:val="superscript"/>
        </w:rPr>
        <w:t>𝑝</w:t>
      </w:r>
      <w:r w:rsidR="0062729B" w:rsidRPr="0062729B">
        <w:rPr>
          <w:rFonts w:ascii="Times New Roman" w:hAnsi="Times New Roman" w:cs="Times New Roman"/>
          <w:sz w:val="28"/>
          <w:szCs w:val="28"/>
        </w:rPr>
        <w:t>(1-р)</w:t>
      </w:r>
      <w:r w:rsidR="000E14C9" w:rsidRPr="0062729B">
        <w:rPr>
          <w:rFonts w:ascii="Times New Roman" w:hAnsi="Times New Roman" w:cs="Times New Roman"/>
          <w:sz w:val="28"/>
          <w:szCs w:val="28"/>
        </w:rPr>
        <w:t>.</w:t>
      </w:r>
    </w:p>
    <w:p w:rsidR="000834EB" w:rsidRPr="0062729B" w:rsidRDefault="006F22C1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29B">
        <w:rPr>
          <w:rFonts w:ascii="Times New Roman" w:hAnsi="Times New Roman" w:cs="Times New Roman"/>
          <w:sz w:val="28"/>
          <w:szCs w:val="28"/>
        </w:rPr>
        <w:t>-</w:t>
      </w:r>
      <w:r w:rsidR="0062729B" w:rsidRPr="0062729B">
        <w:rPr>
          <w:rFonts w:ascii="Times New Roman" w:hAnsi="Times New Roman" w:cs="Times New Roman"/>
          <w:sz w:val="28"/>
          <w:szCs w:val="28"/>
        </w:rPr>
        <w:t xml:space="preserve"> </w:t>
      </w:r>
      <w:r w:rsidR="0062729B" w:rsidRPr="0062729B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62729B" w:rsidRPr="0062729B">
        <w:rPr>
          <w:rFonts w:ascii="Times New Roman" w:hAnsi="Times New Roman" w:cs="Times New Roman"/>
          <w:sz w:val="28"/>
          <w:szCs w:val="28"/>
        </w:rPr>
        <w:t xml:space="preserve">∙ </w:t>
      </w:r>
      <w:r w:rsidR="0062729B" w:rsidRPr="0062729B">
        <w:rPr>
          <w:rFonts w:ascii="Cambria Math" w:hAnsi="Cambria Math" w:cs="Cambria Math"/>
          <w:sz w:val="28"/>
          <w:szCs w:val="28"/>
        </w:rPr>
        <w:t>𝑒</w:t>
      </w:r>
      <w:r w:rsidR="0062729B" w:rsidRPr="0062729B">
        <w:rPr>
          <w:rFonts w:ascii="Cambria Math" w:hAnsi="Cambria Math" w:cs="Cambria Math"/>
          <w:sz w:val="28"/>
          <w:szCs w:val="28"/>
          <w:vertAlign w:val="superscript"/>
        </w:rPr>
        <w:t>𝑝</w:t>
      </w:r>
      <w:r w:rsidR="0062729B" w:rsidRPr="0062729B">
        <w:rPr>
          <w:rFonts w:ascii="Times New Roman" w:hAnsi="Times New Roman" w:cs="Times New Roman"/>
          <w:sz w:val="28"/>
          <w:szCs w:val="28"/>
          <w:vertAlign w:val="superscript"/>
        </w:rPr>
        <w:t>0−</w:t>
      </w:r>
      <w:r w:rsidR="0062729B" w:rsidRPr="0062729B">
        <w:rPr>
          <w:rFonts w:ascii="Cambria Math" w:hAnsi="Cambria Math" w:cs="Cambria Math"/>
          <w:sz w:val="28"/>
          <w:szCs w:val="28"/>
          <w:vertAlign w:val="superscript"/>
        </w:rPr>
        <w:t>𝑝</w:t>
      </w:r>
      <w:r w:rsidR="0062729B" w:rsidRPr="0062729B">
        <w:rPr>
          <w:rFonts w:ascii="Times New Roman" w:hAnsi="Times New Roman" w:cs="Times New Roman"/>
          <w:sz w:val="28"/>
          <w:szCs w:val="28"/>
        </w:rPr>
        <w:t>(1-р)</w:t>
      </w:r>
      <w:r w:rsidR="000834EB" w:rsidRPr="0062729B">
        <w:rPr>
          <w:rFonts w:ascii="Times New Roman" w:hAnsi="Times New Roman" w:cs="Times New Roman"/>
          <w:sz w:val="28"/>
          <w:szCs w:val="28"/>
        </w:rPr>
        <w:t>=</w:t>
      </w:r>
      <w:r w:rsidR="0062729B" w:rsidRPr="0062729B">
        <w:rPr>
          <w:rFonts w:ascii="Times New Roman" w:hAnsi="Times New Roman" w:cs="Times New Roman"/>
          <w:sz w:val="28"/>
          <w:szCs w:val="28"/>
        </w:rPr>
        <w:t>0</w:t>
      </w:r>
      <w:r w:rsidR="000834EB" w:rsidRPr="0062729B">
        <w:rPr>
          <w:rFonts w:ascii="Times New Roman" w:hAnsi="Times New Roman" w:cs="Times New Roman"/>
          <w:sz w:val="28"/>
          <w:szCs w:val="28"/>
        </w:rPr>
        <w:t>.</w:t>
      </w:r>
    </w:p>
    <w:p w:rsidR="006656FC" w:rsidRDefault="0062729B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29B">
        <w:rPr>
          <w:rFonts w:ascii="Times New Roman" w:hAnsi="Times New Roman" w:cs="Times New Roman"/>
          <w:sz w:val="28"/>
          <w:szCs w:val="28"/>
        </w:rPr>
        <w:t>Производная равна нулю при </w:t>
      </w:r>
      <w:r w:rsidRPr="0062729B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Pr="0062729B">
        <w:rPr>
          <w:rFonts w:ascii="Times New Roman" w:hAnsi="Times New Roman" w:cs="Times New Roman"/>
          <w:sz w:val="28"/>
          <w:szCs w:val="28"/>
        </w:rPr>
        <w:t> = 1, при переходе через точку </w:t>
      </w:r>
      <w:r w:rsidRPr="0062729B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Pr="0062729B">
        <w:rPr>
          <w:rFonts w:ascii="Times New Roman" w:hAnsi="Times New Roman" w:cs="Times New Roman"/>
          <w:sz w:val="28"/>
          <w:szCs w:val="28"/>
        </w:rPr>
        <w:t> = 1 производная меняет знак с плюса на минус, следовательно, в точке </w:t>
      </w:r>
      <w:r w:rsidRPr="0062729B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Pr="0062729B">
        <w:rPr>
          <w:rFonts w:ascii="Times New Roman" w:hAnsi="Times New Roman" w:cs="Times New Roman"/>
          <w:sz w:val="28"/>
          <w:szCs w:val="28"/>
        </w:rPr>
        <w:t> = 1 функция прибыли имеет максимум</w:t>
      </w:r>
      <w:r w:rsidRPr="0062729B">
        <w:rPr>
          <w:rFonts w:ascii="Times New Roman" w:hAnsi="Times New Roman" w:cs="Times New Roman"/>
          <w:sz w:val="28"/>
          <w:szCs w:val="28"/>
        </w:rPr>
        <w:t>.</w:t>
      </w:r>
    </w:p>
    <w:p w:rsidR="0062729B" w:rsidRPr="0062729B" w:rsidRDefault="0062729B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6656FC" w:rsidRPr="006656FC" w:rsidRDefault="006656FC" w:rsidP="00BA118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56FC">
        <w:rPr>
          <w:rFonts w:ascii="Times New Roman" w:eastAsia="Calibri" w:hAnsi="Times New Roman" w:cs="Times New Roman"/>
          <w:sz w:val="28"/>
          <w:szCs w:val="28"/>
        </w:rPr>
        <w:t xml:space="preserve">2. Дана матрица прямых затрат </w:t>
      </w:r>
      <w:r w:rsidRPr="006656FC">
        <w:rPr>
          <w:rFonts w:ascii="Cambria Math" w:eastAsia="Calibri" w:hAnsi="Cambria Math" w:cs="Cambria Math"/>
          <w:sz w:val="28"/>
          <w:szCs w:val="28"/>
        </w:rPr>
        <w:t>𝐴</w:t>
      </w:r>
      <w:r w:rsidRPr="006656FC">
        <w:rPr>
          <w:rFonts w:ascii="Times New Roman" w:eastAsia="Calibri" w:hAnsi="Times New Roman" w:cs="Times New Roman"/>
          <w:sz w:val="28"/>
          <w:szCs w:val="28"/>
        </w:rPr>
        <w:t xml:space="preserve"> = </w:t>
      </w:r>
      <m:oMath>
        <m:d>
          <m:d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0,1  0,5</m:t>
                </m:r>
              </m:e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 xml:space="preserve">0,3 0,2  </m:t>
                </m:r>
              </m:e>
            </m:eqArr>
          </m:e>
        </m:d>
      </m:oMath>
      <w:r w:rsidRPr="006656FC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</w:p>
    <w:p w:rsidR="006656FC" w:rsidRPr="006656FC" w:rsidRDefault="006656FC" w:rsidP="00BA118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56FC">
        <w:rPr>
          <w:rFonts w:ascii="Times New Roman" w:eastAsia="Calibri" w:hAnsi="Times New Roman" w:cs="Times New Roman"/>
          <w:sz w:val="28"/>
          <w:szCs w:val="28"/>
        </w:rPr>
        <w:t xml:space="preserve"> Найти: а) вектор валовой продукции X для обеспечения выпуска конечной продукции </w:t>
      </w:r>
      <w:r w:rsidRPr="006656FC">
        <w:rPr>
          <w:rFonts w:ascii="Cambria Math" w:eastAsia="Calibri" w:hAnsi="Cambria Math" w:cs="Cambria Math"/>
          <w:sz w:val="28"/>
          <w:szCs w:val="28"/>
        </w:rPr>
        <w:t>𝑌</w:t>
      </w:r>
      <w:r w:rsidRPr="006656FC">
        <w:rPr>
          <w:rFonts w:ascii="Times New Roman" w:eastAsia="Calibri" w:hAnsi="Times New Roman" w:cs="Times New Roman"/>
          <w:sz w:val="28"/>
          <w:szCs w:val="28"/>
        </w:rPr>
        <w:t xml:space="preserve"> =  </w:t>
      </w:r>
      <m:oMath>
        <m:d>
          <m:d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400</m:t>
                </m:r>
              </m:e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500</m:t>
                </m:r>
              </m:e>
            </m:eqArr>
          </m:e>
        </m:d>
      </m:oMath>
      <w:r w:rsidRPr="006656FC">
        <w:rPr>
          <w:rFonts w:ascii="Times New Roman" w:eastAsia="Calibri" w:hAnsi="Times New Roman" w:cs="Times New Roman"/>
          <w:sz w:val="28"/>
          <w:szCs w:val="28"/>
        </w:rPr>
        <w:t xml:space="preserve"> ; б) приращение вектора ∆</w:t>
      </w:r>
      <w:r w:rsidRPr="006656FC">
        <w:rPr>
          <w:rFonts w:ascii="Cambria Math" w:eastAsia="Calibri" w:hAnsi="Cambria Math" w:cs="Cambria Math"/>
          <w:sz w:val="28"/>
          <w:szCs w:val="28"/>
        </w:rPr>
        <w:t>𝑋</w:t>
      </w:r>
      <w:r w:rsidRPr="006656FC">
        <w:rPr>
          <w:rFonts w:ascii="Times New Roman" w:eastAsia="Calibri" w:hAnsi="Times New Roman" w:cs="Times New Roman"/>
          <w:sz w:val="28"/>
          <w:szCs w:val="28"/>
        </w:rPr>
        <w:t xml:space="preserve"> для увеличения выпуска конечной продукции на ∆</w:t>
      </w:r>
      <w:r w:rsidRPr="006656FC">
        <w:rPr>
          <w:rFonts w:ascii="Cambria Math" w:eastAsia="Calibri" w:hAnsi="Cambria Math" w:cs="Cambria Math"/>
          <w:sz w:val="28"/>
          <w:szCs w:val="28"/>
        </w:rPr>
        <w:t>𝑌</w:t>
      </w:r>
      <w:r w:rsidRPr="006656FC">
        <w:rPr>
          <w:rFonts w:ascii="Times New Roman" w:eastAsia="Calibri" w:hAnsi="Times New Roman" w:cs="Times New Roman"/>
          <w:sz w:val="28"/>
          <w:szCs w:val="28"/>
        </w:rPr>
        <w:t xml:space="preserve"> =  </w:t>
      </w:r>
      <m:oMath>
        <m:d>
          <m:d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="Calibri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100</m:t>
                </m:r>
              </m:e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50</m:t>
                </m:r>
              </m:e>
            </m:eqArr>
          </m:e>
        </m:d>
      </m:oMath>
      <w:r w:rsidRPr="006656FC">
        <w:rPr>
          <w:rFonts w:ascii="Times New Roman" w:eastAsia="Calibri" w:hAnsi="Times New Roman" w:cs="Times New Roman"/>
          <w:sz w:val="28"/>
          <w:szCs w:val="28"/>
        </w:rPr>
        <w:t xml:space="preserve"> . </w:t>
      </w:r>
    </w:p>
    <w:p w:rsidR="006656FC" w:rsidRPr="006656FC" w:rsidRDefault="006656FC" w:rsidP="00BA118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56FC">
        <w:rPr>
          <w:rFonts w:ascii="Times New Roman" w:eastAsia="Calibri" w:hAnsi="Times New Roman" w:cs="Times New Roman"/>
          <w:sz w:val="28"/>
          <w:szCs w:val="28"/>
        </w:rPr>
        <w:t>Решение:</w:t>
      </w:r>
    </w:p>
    <w:p w:rsidR="006656FC" w:rsidRPr="006656FC" w:rsidRDefault="006656FC" w:rsidP="00BA118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56FC">
        <w:rPr>
          <w:rFonts w:ascii="Times New Roman" w:eastAsia="Calibri" w:hAnsi="Times New Roman" w:cs="Times New Roman"/>
          <w:sz w:val="28"/>
          <w:szCs w:val="28"/>
        </w:rPr>
        <w:t>а) Найдем матрицу полных производственных затрат:</w:t>
      </w:r>
    </w:p>
    <w:p w:rsidR="006656FC" w:rsidRPr="006656FC" w:rsidRDefault="006656FC" w:rsidP="00BA118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56FC">
        <w:rPr>
          <w:rFonts w:ascii="Times New Roman" w:eastAsia="Calibri" w:hAnsi="Times New Roman" w:cs="Times New Roman"/>
          <w:position w:val="-30"/>
          <w:sz w:val="28"/>
          <w:szCs w:val="28"/>
        </w:rPr>
        <w:object w:dxaOrig="474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6.25pt;height:36.75pt" o:ole="">
            <v:imagedata r:id="rId7" o:title=""/>
          </v:shape>
          <o:OLEObject Type="Embed" ProgID="Equation.DSMT4" ShapeID="_x0000_i1025" DrawAspect="Content" ObjectID="_1701332916" r:id="rId8"/>
        </w:object>
      </w:r>
      <w:r w:rsidRPr="006656FC">
        <w:rPr>
          <w:rFonts w:ascii="Times New Roman" w:eastAsia="Calibri" w:hAnsi="Times New Roman" w:cs="Times New Roman"/>
          <w:sz w:val="28"/>
          <w:szCs w:val="28"/>
        </w:rPr>
        <w:tab/>
      </w:r>
      <w:r w:rsidRPr="006656FC">
        <w:rPr>
          <w:rFonts w:ascii="Times New Roman" w:eastAsia="Calibri" w:hAnsi="Times New Roman" w:cs="Times New Roman"/>
          <w:sz w:val="28"/>
          <w:szCs w:val="28"/>
        </w:rPr>
        <w:tab/>
      </w:r>
      <w:r w:rsidRPr="006656FC">
        <w:rPr>
          <w:rFonts w:ascii="Times New Roman" w:eastAsia="Calibri" w:hAnsi="Times New Roman" w:cs="Times New Roman"/>
          <w:sz w:val="28"/>
          <w:szCs w:val="28"/>
        </w:rPr>
        <w:tab/>
      </w:r>
      <w:r w:rsidRPr="006656FC">
        <w:rPr>
          <w:rFonts w:ascii="Times New Roman" w:eastAsia="Calibri" w:hAnsi="Times New Roman" w:cs="Times New Roman"/>
          <w:sz w:val="28"/>
          <w:szCs w:val="28"/>
        </w:rPr>
        <w:tab/>
      </w:r>
    </w:p>
    <w:p w:rsidR="006656FC" w:rsidRPr="006656FC" w:rsidRDefault="006656FC" w:rsidP="00BA118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56FC">
        <w:rPr>
          <w:rFonts w:ascii="Times New Roman" w:eastAsia="Calibri" w:hAnsi="Times New Roman" w:cs="Times New Roman"/>
          <w:sz w:val="28"/>
          <w:szCs w:val="28"/>
        </w:rPr>
        <w:t>Тогда:</w:t>
      </w:r>
    </w:p>
    <w:p w:rsidR="006656FC" w:rsidRPr="006656FC" w:rsidRDefault="006656FC" w:rsidP="00BA118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56F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656FC">
        <w:rPr>
          <w:rFonts w:ascii="Times New Roman" w:eastAsia="Calibri" w:hAnsi="Times New Roman" w:cs="Times New Roman"/>
          <w:position w:val="-30"/>
          <w:sz w:val="28"/>
          <w:szCs w:val="28"/>
        </w:rPr>
        <w:object w:dxaOrig="4740" w:dyaOrig="720">
          <v:shape id="_x0000_i1026" type="#_x0000_t75" style="width:236.25pt;height:36.75pt" o:ole="">
            <v:imagedata r:id="rId9" o:title=""/>
          </v:shape>
          <o:OLEObject Type="Embed" ProgID="Equation.DSMT4" ShapeID="_x0000_i1026" DrawAspect="Content" ObjectID="_1701332917" r:id="rId10"/>
        </w:object>
      </w:r>
      <w:r w:rsidRPr="006656FC">
        <w:rPr>
          <w:rFonts w:ascii="Times New Roman" w:eastAsia="Calibri" w:hAnsi="Times New Roman" w:cs="Times New Roman"/>
          <w:sz w:val="28"/>
          <w:szCs w:val="28"/>
        </w:rPr>
        <w:tab/>
      </w:r>
      <w:r w:rsidRPr="006656FC">
        <w:rPr>
          <w:rFonts w:ascii="Times New Roman" w:eastAsia="Calibri" w:hAnsi="Times New Roman" w:cs="Times New Roman"/>
          <w:sz w:val="28"/>
          <w:szCs w:val="28"/>
        </w:rPr>
        <w:tab/>
      </w:r>
      <w:r w:rsidRPr="006656FC">
        <w:rPr>
          <w:rFonts w:ascii="Times New Roman" w:eastAsia="Calibri" w:hAnsi="Times New Roman" w:cs="Times New Roman"/>
          <w:sz w:val="28"/>
          <w:szCs w:val="28"/>
        </w:rPr>
        <w:tab/>
      </w:r>
      <w:r w:rsidRPr="006656FC">
        <w:rPr>
          <w:rFonts w:ascii="Times New Roman" w:eastAsia="Calibri" w:hAnsi="Times New Roman" w:cs="Times New Roman"/>
          <w:sz w:val="28"/>
          <w:szCs w:val="28"/>
        </w:rPr>
        <w:tab/>
      </w:r>
    </w:p>
    <w:p w:rsidR="006656FC" w:rsidRPr="006656FC" w:rsidRDefault="006656FC" w:rsidP="00BA118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56FC">
        <w:rPr>
          <w:rFonts w:ascii="Times New Roman" w:eastAsia="Calibri" w:hAnsi="Times New Roman" w:cs="Times New Roman"/>
          <w:sz w:val="28"/>
          <w:szCs w:val="28"/>
        </w:rPr>
        <w:lastRenderedPageBreak/>
        <w:t>Таким образом, чтобы обеспечить выпуск на внешнее потребление 400 ед. продукции 1-й и 500 ед. продукции 2-й отрасли, первая отрасль должна произвести 1000 ед., а вторая 1000 ед. продукции.</w:t>
      </w:r>
    </w:p>
    <w:p w:rsidR="006656FC" w:rsidRPr="006656FC" w:rsidRDefault="006656FC" w:rsidP="00BA118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56FC">
        <w:rPr>
          <w:rFonts w:ascii="Times New Roman" w:eastAsia="Calibri" w:hAnsi="Times New Roman" w:cs="Times New Roman"/>
          <w:sz w:val="28"/>
          <w:szCs w:val="28"/>
        </w:rPr>
        <w:t>б) Найдем новый вектор:</w:t>
      </w:r>
    </w:p>
    <w:p w:rsidR="006656FC" w:rsidRPr="006656FC" w:rsidRDefault="006656FC" w:rsidP="00BA118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56FC">
        <w:rPr>
          <w:rFonts w:ascii="Times New Roman" w:eastAsia="Calibri" w:hAnsi="Times New Roman" w:cs="Times New Roman"/>
          <w:position w:val="-30"/>
          <w:sz w:val="28"/>
          <w:szCs w:val="28"/>
        </w:rPr>
        <w:object w:dxaOrig="4819" w:dyaOrig="720">
          <v:shape id="_x0000_i1027" type="#_x0000_t75" style="width:240pt;height:36.75pt" o:ole="">
            <v:imagedata r:id="rId11" o:title=""/>
          </v:shape>
          <o:OLEObject Type="Embed" ProgID="Equation.DSMT4" ShapeID="_x0000_i1027" DrawAspect="Content" ObjectID="_1701332918" r:id="rId12"/>
        </w:object>
      </w:r>
    </w:p>
    <w:p w:rsidR="003C4DFF" w:rsidRDefault="006656FC" w:rsidP="003C4D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656FC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>Таким образом, валовая продукция 1-й отрасли должна быть увеличена ни 184 ед., а 2-й – на 132 ед.</w:t>
      </w:r>
    </w:p>
    <w:p w:rsidR="003C4DFF" w:rsidRPr="003C4DFF" w:rsidRDefault="003C4DFF" w:rsidP="003C4D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6656FC" w:rsidRPr="006656FC" w:rsidRDefault="006656FC" w:rsidP="00BA1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Производственная функция </w:t>
      </w:r>
      <w:r w:rsidRPr="006656FC">
        <w:rPr>
          <w:rFonts w:ascii="Cambria Math" w:eastAsia="Times New Roman" w:hAnsi="Cambria Math" w:cs="Cambria Math"/>
          <w:sz w:val="28"/>
          <w:szCs w:val="28"/>
          <w:lang w:eastAsia="ru-RU"/>
        </w:rPr>
        <w:t>𝜋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6656FC">
        <w:rPr>
          <w:rFonts w:ascii="Cambria Math" w:eastAsia="Times New Roman" w:hAnsi="Cambria Math" w:cs="Cambria Math"/>
          <w:sz w:val="28"/>
          <w:szCs w:val="28"/>
          <w:lang w:eastAsia="ru-RU"/>
        </w:rPr>
        <w:t>𝑥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656FC">
        <w:rPr>
          <w:rFonts w:ascii="Cambria Math" w:eastAsia="Times New Roman" w:hAnsi="Cambria Math" w:cs="Cambria Math"/>
          <w:sz w:val="28"/>
          <w:szCs w:val="28"/>
          <w:lang w:eastAsia="ru-RU"/>
        </w:rPr>
        <w:t>𝑦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= 30 ∙ </w:t>
      </w:r>
      <w:r w:rsidRPr="006656FC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820" w:dyaOrig="400">
          <v:shape id="_x0000_i1028" type="#_x0000_t75" style="width:41.25pt;height:20.25pt" o:ole="">
            <v:imagedata r:id="rId13" o:title=""/>
          </v:shape>
          <o:OLEObject Type="Embed" ProgID="Equation.DSMT4" ShapeID="_x0000_i1028" DrawAspect="Content" ObjectID="_1701332919" r:id="rId14"/>
        </w:objec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стоимость единицы первого ресурса равна 5, второго – 10 ден. ед. В силу бюджетных ограничений на ресурсы может быть потрачено не более 600 (ден. ед.). В этих условиях найти оптимальное для производителя значение (</w:t>
      </w:r>
      <w:r w:rsidRPr="006656FC">
        <w:rPr>
          <w:rFonts w:ascii="Cambria Math" w:eastAsia="Times New Roman" w:hAnsi="Cambria Math" w:cs="Cambria Math"/>
          <w:sz w:val="28"/>
          <w:szCs w:val="28"/>
          <w:lang w:eastAsia="ru-RU"/>
        </w:rPr>
        <w:t>𝑥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656FC">
        <w:rPr>
          <w:rFonts w:ascii="Cambria Math" w:eastAsia="Times New Roman" w:hAnsi="Cambria Math" w:cs="Cambria Math"/>
          <w:sz w:val="28"/>
          <w:szCs w:val="28"/>
          <w:lang w:eastAsia="ru-RU"/>
        </w:rPr>
        <w:t>𝑦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количества используемых ресурсов. </w:t>
      </w:r>
    </w:p>
    <w:p w:rsidR="006656FC" w:rsidRPr="006656FC" w:rsidRDefault="006656FC" w:rsidP="00BA1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Решение:</w:t>
      </w:r>
    </w:p>
    <w:p w:rsidR="006656FC" w:rsidRPr="006656FC" w:rsidRDefault="006656FC" w:rsidP="00BA1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Запишем ограничение:</w:t>
      </w:r>
    </w:p>
    <w:p w:rsidR="006656FC" w:rsidRPr="006656FC" w:rsidRDefault="006656FC" w:rsidP="00BA1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>5х+10у</w:t>
      </w:r>
      <w:r w:rsidRPr="006656FC">
        <w:rPr>
          <w:rFonts w:ascii="Times New Roman" w:eastAsia="Times New Roman" w:hAnsi="Times New Roman" w:cs="Times New Roman"/>
          <w:position w:val="-4"/>
          <w:sz w:val="28"/>
          <w:szCs w:val="28"/>
          <w:lang w:eastAsia="ru-RU"/>
        </w:rPr>
        <w:object w:dxaOrig="200" w:dyaOrig="240">
          <v:shape id="_x0000_i1029" type="#_x0000_t75" style="width:9.75pt;height:12pt" o:ole="">
            <v:imagedata r:id="rId15" o:title=""/>
          </v:shape>
          <o:OLEObject Type="Embed" ProgID="Equation.DSMT4" ShapeID="_x0000_i1029" DrawAspect="Content" ObjectID="_1701332920" r:id="rId16"/>
        </w:objec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>600.</w:t>
      </w:r>
    </w:p>
    <w:p w:rsidR="006656FC" w:rsidRPr="006656FC" w:rsidRDefault="006656FC" w:rsidP="00BA1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Имеем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максимизирующую функцию прибыли:</w:t>
      </w:r>
    </w:p>
    <w:p w:rsidR="006656FC" w:rsidRPr="006656FC" w:rsidRDefault="006656FC" w:rsidP="00BA1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6FC">
        <w:rPr>
          <w:rFonts w:ascii="Cambria Math" w:eastAsia="Times New Roman" w:hAnsi="Cambria Math" w:cs="Cambria Math"/>
          <w:sz w:val="28"/>
          <w:szCs w:val="28"/>
          <w:lang w:eastAsia="ru-RU"/>
        </w:rPr>
        <w:t>𝜋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6656FC">
        <w:rPr>
          <w:rFonts w:ascii="Cambria Math" w:eastAsia="Times New Roman" w:hAnsi="Cambria Math" w:cs="Cambria Math"/>
          <w:sz w:val="28"/>
          <w:szCs w:val="28"/>
          <w:lang w:eastAsia="ru-RU"/>
        </w:rPr>
        <w:t>𝑥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656FC">
        <w:rPr>
          <w:rFonts w:ascii="Cambria Math" w:eastAsia="Times New Roman" w:hAnsi="Cambria Math" w:cs="Cambria Math"/>
          <w:sz w:val="28"/>
          <w:szCs w:val="28"/>
          <w:lang w:eastAsia="ru-RU"/>
        </w:rPr>
        <w:t>𝑦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= 30 ∙ 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380" w:dyaOrig="360">
          <v:shape id="_x0000_i1030" type="#_x0000_t75" style="width:18.75pt;height:18pt" o:ole="">
            <v:imagedata r:id="rId17" o:title=""/>
          </v:shape>
          <o:OLEObject Type="Embed" ProgID="Equation.DSMT4" ShapeID="_x0000_i1030" DrawAspect="Content" ObjectID="_1701332921" r:id="rId18"/>
        </w:objec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∙ 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400" w:dyaOrig="400">
          <v:shape id="_x0000_i1031" type="#_x0000_t75" style="width:19.5pt;height:19.5pt" o:ole="">
            <v:imagedata r:id="rId19" o:title=""/>
          </v:shape>
          <o:OLEObject Type="Embed" ProgID="Equation.DSMT4" ShapeID="_x0000_i1031" DrawAspect="Content" ObjectID="_1701332922" r:id="rId20"/>
        </w:objec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>- 5х-10у.</w:t>
      </w:r>
    </w:p>
    <w:p w:rsidR="006656FC" w:rsidRPr="006656FC" w:rsidRDefault="006656FC" w:rsidP="00BA1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виду того, что 5</w:t>
      </w:r>
      <w:r w:rsidRPr="006656F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 + 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6656F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 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>= 600, или </w:t>
      </w:r>
      <w:r w:rsidRPr="006656F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 + 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656F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 = 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>120.</w:t>
      </w:r>
    </w:p>
    <w:p w:rsidR="006656FC" w:rsidRPr="006656FC" w:rsidRDefault="006656FC" w:rsidP="00BA1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можно получить: </w:t>
      </w:r>
      <w:r w:rsidRPr="006656F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 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>= 120 – 2</w:t>
      </w:r>
      <w:r w:rsidRPr="006656F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 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</w:p>
    <w:p w:rsidR="006656FC" w:rsidRPr="006656FC" w:rsidRDefault="006656FC" w:rsidP="00BA1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6FC">
        <w:rPr>
          <w:rFonts w:ascii="Cambria Math" w:eastAsia="Times New Roman" w:hAnsi="Cambria Math" w:cs="Cambria Math"/>
          <w:sz w:val="28"/>
          <w:szCs w:val="28"/>
          <w:lang w:eastAsia="ru-RU"/>
        </w:rPr>
        <w:t>𝜋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6656FC">
        <w:rPr>
          <w:rFonts w:ascii="Cambria Math" w:eastAsia="Times New Roman" w:hAnsi="Cambria Math" w:cs="Cambria Math"/>
          <w:sz w:val="28"/>
          <w:szCs w:val="28"/>
          <w:lang w:eastAsia="ru-RU"/>
        </w:rPr>
        <w:t>𝑥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656FC">
        <w:rPr>
          <w:rFonts w:ascii="Cambria Math" w:eastAsia="Times New Roman" w:hAnsi="Cambria Math" w:cs="Cambria Math"/>
          <w:sz w:val="28"/>
          <w:szCs w:val="28"/>
          <w:lang w:eastAsia="ru-RU"/>
        </w:rPr>
        <w:t>𝑦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= 30 ∙ </w:t>
      </w:r>
      <w:r w:rsidRPr="006656FC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1060" w:dyaOrig="400">
          <v:shape id="_x0000_i1032" type="#_x0000_t75" style="width:52.5pt;height:19.5pt" o:ole="">
            <v:imagedata r:id="rId21" o:title=""/>
          </v:shape>
          <o:OLEObject Type="Embed" ProgID="Equation.DSMT4" ShapeID="_x0000_i1032" DrawAspect="Content" ObjectID="_1701332923" r:id="rId22"/>
        </w:objec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∙ </w:t>
      </w:r>
      <w:r w:rsidRPr="006656FC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400" w:dyaOrig="400">
          <v:shape id="_x0000_i1033" type="#_x0000_t75" style="width:19.5pt;height:19.5pt" o:ole="">
            <v:imagedata r:id="rId23" o:title=""/>
          </v:shape>
          <o:OLEObject Type="Embed" ProgID="Equation.DSMT4" ShapeID="_x0000_i1033" DrawAspect="Content" ObjectID="_1701332924" r:id="rId24"/>
        </w:objec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- 5(120-2у)-10у=30∙ </w:t>
      </w:r>
      <w:r w:rsidRPr="006656FC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1060" w:dyaOrig="400">
          <v:shape id="_x0000_i1034" type="#_x0000_t75" style="width:52.5pt;height:19.5pt" o:ole="">
            <v:imagedata r:id="rId25" o:title=""/>
          </v:shape>
          <o:OLEObject Type="Embed" ProgID="Equation.DSMT4" ShapeID="_x0000_i1034" DrawAspect="Content" ObjectID="_1701332925" r:id="rId26"/>
        </w:objec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∙ </w:t>
      </w:r>
      <w:r w:rsidRPr="006656FC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400" w:dyaOrig="400">
          <v:shape id="_x0000_i1035" type="#_x0000_t75" style="width:19.5pt;height:19.5pt" o:ole="">
            <v:imagedata r:id="rId27" o:title=""/>
          </v:shape>
          <o:OLEObject Type="Embed" ProgID="Equation.DSMT4" ShapeID="_x0000_i1035" DrawAspect="Content" ObjectID="_1701332926" r:id="rId28"/>
        </w:objec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>-600.</w:t>
      </w:r>
    </w:p>
    <w:p w:rsidR="006656FC" w:rsidRPr="006656FC" w:rsidRDefault="006656FC" w:rsidP="00BA1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нахождения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максимального значения функции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имеем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656FC" w:rsidRPr="006656FC" w:rsidRDefault="006656FC" w:rsidP="00BA1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6FC">
        <w:rPr>
          <w:rFonts w:ascii="Cambria Math" w:eastAsia="Times New Roman" w:hAnsi="Cambria Math" w:cs="Cambria Math"/>
          <w:sz w:val="28"/>
          <w:szCs w:val="28"/>
          <w:lang w:eastAsia="ru-RU"/>
        </w:rPr>
        <w:t>𝜋’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6656FC">
        <w:rPr>
          <w:rFonts w:ascii="Cambria Math" w:eastAsia="Times New Roman" w:hAnsi="Cambria Math" w:cs="Cambria Math"/>
          <w:sz w:val="28"/>
          <w:szCs w:val="28"/>
          <w:lang w:eastAsia="ru-RU"/>
        </w:rPr>
        <w:t>𝑥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656FC">
        <w:rPr>
          <w:rFonts w:ascii="Cambria Math" w:eastAsia="Times New Roman" w:hAnsi="Cambria Math" w:cs="Cambria Math"/>
          <w:sz w:val="28"/>
          <w:szCs w:val="28"/>
          <w:lang w:eastAsia="ru-RU"/>
        </w:rPr>
        <w:t>𝑦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>) =</w:t>
      </w:r>
      <w:r w:rsidRPr="006656FC">
        <w:rPr>
          <w:rFonts w:ascii="Times New Roman" w:eastAsia="Times New Roman" w:hAnsi="Times New Roman" w:cs="Times New Roman"/>
          <w:position w:val="-32"/>
          <w:sz w:val="28"/>
          <w:szCs w:val="28"/>
          <w:lang w:eastAsia="ru-RU"/>
        </w:rPr>
        <w:object w:dxaOrig="2560" w:dyaOrig="760">
          <v:shape id="_x0000_i1036" type="#_x0000_t75" style="width:126pt;height:37.5pt" o:ole="">
            <v:imagedata r:id="rId29" o:title=""/>
          </v:shape>
          <o:OLEObject Type="Embed" ProgID="Equation.DSMT4" ShapeID="_x0000_i1036" DrawAspect="Content" ObjectID="_1701332927" r:id="rId30"/>
        </w:objec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56FC" w:rsidRPr="006656FC" w:rsidRDefault="006656FC" w:rsidP="00BA1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Приравниваем к 0 и получаем, что </w:t>
      </w:r>
      <w:r w:rsidRPr="006656F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 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24, а  </w:t>
      </w:r>
      <w:r w:rsidRPr="006656F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 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>= 120 – 2∙24=72.</w:t>
      </w:r>
    </w:p>
    <w:p w:rsidR="006656FC" w:rsidRPr="006656FC" w:rsidRDefault="006656FC" w:rsidP="00BA1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Проведем расчет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прибыли:</w:t>
      </w:r>
    </w:p>
    <w:p w:rsidR="006656FC" w:rsidRPr="006656FC" w:rsidRDefault="006656FC" w:rsidP="00BA11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6FC">
        <w:rPr>
          <w:rFonts w:ascii="Cambria Math" w:eastAsia="Times New Roman" w:hAnsi="Cambria Math" w:cs="Cambria Math"/>
          <w:sz w:val="28"/>
          <w:szCs w:val="28"/>
          <w:lang w:eastAsia="ru-RU"/>
        </w:rPr>
        <w:t>𝜋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6656FC">
        <w:rPr>
          <w:rFonts w:ascii="Cambria Math" w:eastAsia="Times New Roman" w:hAnsi="Cambria Math" w:cs="Cambria Math"/>
          <w:sz w:val="28"/>
          <w:szCs w:val="28"/>
          <w:lang w:eastAsia="ru-RU"/>
        </w:rPr>
        <w:t>72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656FC">
        <w:rPr>
          <w:rFonts w:ascii="Cambria Math" w:eastAsia="Times New Roman" w:hAnsi="Cambria Math" w:cs="Cambria Math"/>
          <w:sz w:val="28"/>
          <w:szCs w:val="28"/>
          <w:lang w:eastAsia="ru-RU"/>
        </w:rPr>
        <w:t>24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>) = 30∙72∙24-5∙72-10∙24=51240 ден. ед.</w:t>
      </w:r>
    </w:p>
    <w:p w:rsidR="003C4DFF" w:rsidRPr="003C4DFF" w:rsidRDefault="006656FC" w:rsidP="003C4D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необходимый объем ресурса Х составит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72 ед. Х и 24 ед. ресурса </w:t>
      </w:r>
      <w:r w:rsidRPr="006656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Pr="006656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C6DA3" w:rsidRDefault="007774C3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CC6DA3" w:rsidRPr="00CC6DA3">
        <w:rPr>
          <w:rFonts w:ascii="Times New Roman" w:hAnsi="Times New Roman" w:cs="Times New Roman"/>
          <w:sz w:val="28"/>
          <w:szCs w:val="28"/>
        </w:rPr>
        <w:t xml:space="preserve">. Найти объем выпускаемой продукции за пять лет, если в функции Кобба–Дугласа </w:t>
      </w:r>
      <w:r w:rsidR="00CC6DA3" w:rsidRPr="00CC6DA3">
        <w:rPr>
          <w:rFonts w:ascii="Cambria Math" w:hAnsi="Cambria Math" w:cs="Cambria Math"/>
          <w:sz w:val="28"/>
          <w:szCs w:val="28"/>
        </w:rPr>
        <w:t>𝐴</w:t>
      </w:r>
      <w:r w:rsidR="00CC6DA3" w:rsidRPr="00CC6DA3">
        <w:rPr>
          <w:rFonts w:ascii="Times New Roman" w:hAnsi="Times New Roman" w:cs="Times New Roman"/>
          <w:sz w:val="28"/>
          <w:szCs w:val="28"/>
        </w:rPr>
        <w:t>(</w:t>
      </w:r>
      <w:r w:rsidR="00CC6DA3" w:rsidRPr="00CC6DA3">
        <w:rPr>
          <w:rFonts w:ascii="Cambria Math" w:hAnsi="Cambria Math" w:cs="Cambria Math"/>
          <w:sz w:val="28"/>
          <w:szCs w:val="28"/>
        </w:rPr>
        <w:t>𝑡</w:t>
      </w:r>
      <w:r w:rsidR="00CC6DA3" w:rsidRPr="00CC6DA3">
        <w:rPr>
          <w:rFonts w:ascii="Times New Roman" w:hAnsi="Times New Roman" w:cs="Times New Roman"/>
          <w:sz w:val="28"/>
          <w:szCs w:val="28"/>
        </w:rPr>
        <w:t xml:space="preserve">) = </w:t>
      </w:r>
      <w:r w:rsidR="00CC6DA3" w:rsidRPr="00CC6DA3">
        <w:rPr>
          <w:rFonts w:ascii="Cambria Math" w:hAnsi="Cambria Math" w:cs="Cambria Math"/>
          <w:sz w:val="28"/>
          <w:szCs w:val="28"/>
        </w:rPr>
        <w:t>𝑒</w:t>
      </w:r>
      <w:r w:rsidR="00CC6DA3" w:rsidRPr="002B2BD9">
        <w:rPr>
          <w:rFonts w:ascii="Cambria Math" w:hAnsi="Cambria Math" w:cs="Cambria Math"/>
          <w:sz w:val="28"/>
          <w:szCs w:val="28"/>
          <w:vertAlign w:val="superscript"/>
        </w:rPr>
        <w:t>𝑡</w:t>
      </w:r>
      <w:r w:rsidR="00CC6DA3" w:rsidRPr="00CC6DA3">
        <w:rPr>
          <w:rFonts w:ascii="Times New Roman" w:hAnsi="Times New Roman" w:cs="Times New Roman"/>
          <w:sz w:val="28"/>
          <w:szCs w:val="28"/>
        </w:rPr>
        <w:t xml:space="preserve">, </w:t>
      </w:r>
      <w:r w:rsidR="00CC6DA3" w:rsidRPr="00CC6DA3">
        <w:rPr>
          <w:rFonts w:ascii="Cambria Math" w:hAnsi="Cambria Math" w:cs="Cambria Math"/>
          <w:sz w:val="28"/>
          <w:szCs w:val="28"/>
        </w:rPr>
        <w:t>𝐿</w:t>
      </w:r>
      <w:r w:rsidR="00CC6DA3" w:rsidRPr="00CC6DA3">
        <w:rPr>
          <w:rFonts w:ascii="Times New Roman" w:hAnsi="Times New Roman" w:cs="Times New Roman"/>
          <w:sz w:val="28"/>
          <w:szCs w:val="28"/>
        </w:rPr>
        <w:t>(</w:t>
      </w:r>
      <w:r w:rsidR="00CC6DA3" w:rsidRPr="00CC6DA3">
        <w:rPr>
          <w:rFonts w:ascii="Cambria Math" w:hAnsi="Cambria Math" w:cs="Cambria Math"/>
          <w:sz w:val="28"/>
          <w:szCs w:val="28"/>
        </w:rPr>
        <w:t>𝑡</w:t>
      </w:r>
      <w:r w:rsidR="00CC6DA3" w:rsidRPr="00CC6DA3">
        <w:rPr>
          <w:rFonts w:ascii="Times New Roman" w:hAnsi="Times New Roman" w:cs="Times New Roman"/>
          <w:sz w:val="28"/>
          <w:szCs w:val="28"/>
        </w:rPr>
        <w:t>) = (</w:t>
      </w:r>
      <w:r w:rsidR="00CC6DA3" w:rsidRPr="00CC6DA3">
        <w:rPr>
          <w:rFonts w:ascii="Cambria Math" w:hAnsi="Cambria Math" w:cs="Cambria Math"/>
          <w:sz w:val="28"/>
          <w:szCs w:val="28"/>
        </w:rPr>
        <w:t>𝑡</w:t>
      </w:r>
      <w:r w:rsidR="00CC6DA3" w:rsidRPr="00CC6DA3">
        <w:rPr>
          <w:rFonts w:ascii="Times New Roman" w:hAnsi="Times New Roman" w:cs="Times New Roman"/>
          <w:sz w:val="28"/>
          <w:szCs w:val="28"/>
        </w:rPr>
        <w:t xml:space="preserve"> + 1)</w:t>
      </w:r>
      <w:r w:rsidR="00CC6DA3" w:rsidRPr="002B2BD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CC6DA3" w:rsidRPr="00CC6DA3">
        <w:rPr>
          <w:rFonts w:ascii="Times New Roman" w:hAnsi="Times New Roman" w:cs="Times New Roman"/>
          <w:sz w:val="28"/>
          <w:szCs w:val="28"/>
        </w:rPr>
        <w:t xml:space="preserve">, </w:t>
      </w:r>
      <w:r w:rsidR="00CC6DA3" w:rsidRPr="00CC6DA3">
        <w:rPr>
          <w:rFonts w:ascii="Cambria Math" w:hAnsi="Cambria Math" w:cs="Cambria Math"/>
          <w:sz w:val="28"/>
          <w:szCs w:val="28"/>
        </w:rPr>
        <w:t>𝐾</w:t>
      </w:r>
      <w:r w:rsidR="00CC6DA3" w:rsidRPr="00CC6DA3">
        <w:rPr>
          <w:rFonts w:ascii="Times New Roman" w:hAnsi="Times New Roman" w:cs="Times New Roman"/>
          <w:sz w:val="28"/>
          <w:szCs w:val="28"/>
        </w:rPr>
        <w:t>(</w:t>
      </w:r>
      <w:r w:rsidR="00CC6DA3" w:rsidRPr="00CC6DA3">
        <w:rPr>
          <w:rFonts w:ascii="Cambria Math" w:hAnsi="Cambria Math" w:cs="Cambria Math"/>
          <w:sz w:val="28"/>
          <w:szCs w:val="28"/>
        </w:rPr>
        <w:t>𝑡</w:t>
      </w:r>
      <w:r w:rsidR="00CC6DA3" w:rsidRPr="00CC6DA3">
        <w:rPr>
          <w:rFonts w:ascii="Times New Roman" w:hAnsi="Times New Roman" w:cs="Times New Roman"/>
          <w:sz w:val="28"/>
          <w:szCs w:val="28"/>
        </w:rPr>
        <w:t xml:space="preserve">) = (100 − 3 ∙ </w:t>
      </w:r>
      <w:r w:rsidR="00CC6DA3" w:rsidRPr="00CC6DA3">
        <w:rPr>
          <w:rFonts w:ascii="Cambria Math" w:hAnsi="Cambria Math" w:cs="Cambria Math"/>
          <w:sz w:val="28"/>
          <w:szCs w:val="28"/>
        </w:rPr>
        <w:t>𝑡</w:t>
      </w:r>
      <w:r w:rsidR="00CC6DA3" w:rsidRPr="00CC6DA3">
        <w:rPr>
          <w:rFonts w:ascii="Times New Roman" w:hAnsi="Times New Roman" w:cs="Times New Roman"/>
          <w:sz w:val="28"/>
          <w:szCs w:val="28"/>
        </w:rPr>
        <w:t>)</w:t>
      </w:r>
      <w:r w:rsidR="00CC6DA3" w:rsidRPr="002B2BD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CC6DA3" w:rsidRPr="00CC6DA3">
        <w:rPr>
          <w:rFonts w:ascii="Times New Roman" w:hAnsi="Times New Roman" w:cs="Times New Roman"/>
          <w:sz w:val="28"/>
          <w:szCs w:val="28"/>
        </w:rPr>
        <w:t xml:space="preserve">, </w:t>
      </w:r>
      <w:r w:rsidR="00CC6DA3" w:rsidRPr="00CC6DA3">
        <w:rPr>
          <w:rFonts w:ascii="Cambria Math" w:hAnsi="Cambria Math" w:cs="Cambria Math"/>
          <w:sz w:val="28"/>
          <w:szCs w:val="28"/>
        </w:rPr>
        <w:t>𝛼</w:t>
      </w:r>
      <w:r w:rsidR="00CC6DA3" w:rsidRPr="00CC6DA3">
        <w:rPr>
          <w:rFonts w:ascii="Times New Roman" w:hAnsi="Times New Roman" w:cs="Times New Roman"/>
          <w:sz w:val="28"/>
          <w:szCs w:val="28"/>
        </w:rPr>
        <w:t xml:space="preserve"> = 1, </w:t>
      </w:r>
      <w:r w:rsidR="00CC6DA3" w:rsidRPr="00CC6DA3">
        <w:rPr>
          <w:rFonts w:ascii="Cambria Math" w:hAnsi="Cambria Math" w:cs="Cambria Math"/>
          <w:sz w:val="28"/>
          <w:szCs w:val="28"/>
        </w:rPr>
        <w:t>𝛽</w:t>
      </w:r>
      <w:r w:rsidR="00CC6DA3" w:rsidRPr="00CC6DA3">
        <w:rPr>
          <w:rFonts w:ascii="Times New Roman" w:hAnsi="Times New Roman" w:cs="Times New Roman"/>
          <w:sz w:val="28"/>
          <w:szCs w:val="28"/>
        </w:rPr>
        <w:t xml:space="preserve"> = </w:t>
      </w:r>
      <w:r w:rsidR="00CC6DA3" w:rsidRPr="00CC6DA3">
        <w:rPr>
          <w:rFonts w:ascii="Cambria Math" w:hAnsi="Cambria Math" w:cs="Cambria Math"/>
          <w:sz w:val="28"/>
          <w:szCs w:val="28"/>
        </w:rPr>
        <w:t>𝛾</w:t>
      </w:r>
      <w:r w:rsidR="00CC6DA3" w:rsidRPr="00CC6DA3">
        <w:rPr>
          <w:rFonts w:ascii="Times New Roman" w:hAnsi="Times New Roman" w:cs="Times New Roman"/>
          <w:sz w:val="28"/>
          <w:szCs w:val="28"/>
        </w:rPr>
        <w:t xml:space="preserve"> = 0,5 (t – время в годах).</w:t>
      </w:r>
    </w:p>
    <w:p w:rsidR="002B2BD9" w:rsidRDefault="002B2BD9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</w:t>
      </w:r>
    </w:p>
    <w:p w:rsidR="003B0804" w:rsidRDefault="003B0804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Используем формулу:</w:t>
      </w:r>
    </w:p>
    <w:p w:rsidR="003B0804" w:rsidRPr="00AD4E38" w:rsidRDefault="003B0804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0804">
        <w:rPr>
          <w:rFonts w:ascii="Times New Roman" w:hAnsi="Times New Roman" w:cs="Times New Roman"/>
          <w:position w:val="-34"/>
          <w:sz w:val="28"/>
          <w:szCs w:val="28"/>
        </w:rPr>
        <w:object w:dxaOrig="1780" w:dyaOrig="780">
          <v:shape id="_x0000_i1037" type="#_x0000_t75" style="width:89.25pt;height:39pt" o:ole="">
            <v:imagedata r:id="rId31" o:title=""/>
          </v:shape>
          <o:OLEObject Type="Embed" ProgID="Equation.DSMT4" ShapeID="_x0000_i1037" DrawAspect="Content" ObjectID="_1701332928" r:id="rId32"/>
        </w:objec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2B2BD9" w:rsidRDefault="003B0804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Представим решение:</w:t>
      </w:r>
    </w:p>
    <w:p w:rsidR="003B0804" w:rsidRPr="00AD4E38" w:rsidRDefault="003B0804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0804">
        <w:rPr>
          <w:rFonts w:ascii="Times New Roman" w:hAnsi="Times New Roman" w:cs="Times New Roman"/>
          <w:position w:val="-32"/>
          <w:sz w:val="28"/>
          <w:szCs w:val="28"/>
        </w:rPr>
        <w:object w:dxaOrig="5300" w:dyaOrig="740">
          <v:shape id="_x0000_i1038" type="#_x0000_t75" style="width:264.75pt;height:36.75pt" o:ole="">
            <v:imagedata r:id="rId33" o:title=""/>
          </v:shape>
          <o:OLEObject Type="Embed" ProgID="Equation.DSMT4" ShapeID="_x0000_i1038" DrawAspect="Content" ObjectID="_1701332929" r:id="rId34"/>
        </w:object>
      </w:r>
      <w:r w:rsidR="00684F5B" w:rsidRPr="00AD4E38">
        <w:rPr>
          <w:rFonts w:ascii="Times New Roman" w:hAnsi="Times New Roman" w:cs="Times New Roman"/>
          <w:sz w:val="28"/>
          <w:szCs w:val="28"/>
        </w:rPr>
        <w:t>.</w:t>
      </w:r>
    </w:p>
    <w:p w:rsidR="00684F5B" w:rsidRDefault="00684F5B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Применим дважды интегрирование по частям, получим:</w:t>
      </w:r>
    </w:p>
    <w:p w:rsidR="00684F5B" w:rsidRDefault="00684F5B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F5B">
        <w:rPr>
          <w:rFonts w:ascii="Times New Roman" w:hAnsi="Times New Roman" w:cs="Times New Roman"/>
          <w:position w:val="-18"/>
          <w:sz w:val="28"/>
          <w:szCs w:val="28"/>
        </w:rPr>
        <w:object w:dxaOrig="5780" w:dyaOrig="499">
          <v:shape id="_x0000_i1039" type="#_x0000_t75" style="width:288.75pt;height:24.75pt" o:ole="">
            <v:imagedata r:id="rId35" o:title=""/>
          </v:shape>
          <o:OLEObject Type="Embed" ProgID="Equation.DSMT4" ShapeID="_x0000_i1039" DrawAspect="Content" ObjectID="_1701332930" r:id="rId36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4F5B" w:rsidRDefault="00684F5B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выпуск продукции за пять лет составит 64825.</w:t>
      </w:r>
    </w:p>
    <w:p w:rsidR="007774C3" w:rsidRDefault="007774C3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74C3" w:rsidRDefault="007774C3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4C3">
        <w:rPr>
          <w:rFonts w:ascii="Times New Roman" w:hAnsi="Times New Roman" w:cs="Times New Roman"/>
          <w:sz w:val="28"/>
          <w:szCs w:val="28"/>
        </w:rPr>
        <w:t>5. Случайная величина X имеет показательное распределение с параметром λ = 3 . Найти вероятность попадания этой случайной величины в промежуток (0; + ∞ ). Построить график плотности этого распределения и указать на нем фигуру, соответствующую найденной вероятности. Найти математическое ожидание X и показать его на графике.</w:t>
      </w:r>
    </w:p>
    <w:p w:rsidR="00BA118B" w:rsidRDefault="007774C3" w:rsidP="003C4D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</w:t>
      </w:r>
    </w:p>
    <w:p w:rsidR="007774C3" w:rsidRDefault="007774C3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CCA">
        <w:rPr>
          <w:rFonts w:ascii="Times New Roman" w:hAnsi="Times New Roman" w:cs="Times New Roman"/>
          <w:sz w:val="28"/>
          <w:szCs w:val="28"/>
        </w:rPr>
        <w:t>Графики функции распределения и плотности распределения:</w:t>
      </w:r>
    </w:p>
    <w:p w:rsidR="00BA118B" w:rsidRPr="005F4CCA" w:rsidRDefault="00BA118B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74C3" w:rsidRPr="005F4CCA" w:rsidRDefault="0062729B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836930</wp:posOffset>
                </wp:positionH>
                <wp:positionV relativeFrom="paragraph">
                  <wp:posOffset>72390</wp:posOffset>
                </wp:positionV>
                <wp:extent cx="4379595" cy="1447800"/>
                <wp:effectExtent l="0" t="38100" r="1905" b="0"/>
                <wp:wrapNone/>
                <wp:docPr id="1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79595" cy="1447800"/>
                          <a:chOff x="2736" y="7410"/>
                          <a:chExt cx="6897" cy="2280"/>
                        </a:xfrm>
                      </wpg:grpSpPr>
                      <wps:wsp>
                        <wps:cNvPr id="3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3135" y="7410"/>
                            <a:ext cx="0" cy="22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2736" y="9405"/>
                            <a:ext cx="296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7068" y="7410"/>
                            <a:ext cx="0" cy="22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6669" y="9405"/>
                            <a:ext cx="296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23"/>
                        <wps:cNvCnPr>
                          <a:cxnSpLocks noChangeShapeType="1"/>
                        </wps:cNvCnPr>
                        <wps:spPr bwMode="auto">
                          <a:xfrm flipH="1">
                            <a:off x="6954" y="7809"/>
                            <a:ext cx="262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Freeform 24"/>
                        <wps:cNvSpPr>
                          <a:spLocks/>
                        </wps:cNvSpPr>
                        <wps:spPr bwMode="auto">
                          <a:xfrm>
                            <a:off x="3135" y="7809"/>
                            <a:ext cx="1824" cy="1539"/>
                          </a:xfrm>
                          <a:custGeom>
                            <a:avLst/>
                            <a:gdLst>
                              <a:gd name="T0" fmla="*/ 0 w 1767"/>
                              <a:gd name="T1" fmla="*/ 0 h 1539"/>
                              <a:gd name="T2" fmla="*/ 171 w 1767"/>
                              <a:gd name="T3" fmla="*/ 855 h 1539"/>
                              <a:gd name="T4" fmla="*/ 912 w 1767"/>
                              <a:gd name="T5" fmla="*/ 1368 h 1539"/>
                              <a:gd name="T6" fmla="*/ 1767 w 1767"/>
                              <a:gd name="T7" fmla="*/ 1539 h 15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67" h="1539">
                                <a:moveTo>
                                  <a:pt x="0" y="0"/>
                                </a:moveTo>
                                <a:cubicBezTo>
                                  <a:pt x="9" y="313"/>
                                  <a:pt x="19" y="627"/>
                                  <a:pt x="171" y="855"/>
                                </a:cubicBezTo>
                                <a:cubicBezTo>
                                  <a:pt x="323" y="1083"/>
                                  <a:pt x="646" y="1254"/>
                                  <a:pt x="912" y="1368"/>
                                </a:cubicBezTo>
                                <a:cubicBezTo>
                                  <a:pt x="1178" y="1482"/>
                                  <a:pt x="1472" y="1510"/>
                                  <a:pt x="1767" y="1539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25"/>
                        <wps:cNvSpPr>
                          <a:spLocks/>
                        </wps:cNvSpPr>
                        <wps:spPr bwMode="auto">
                          <a:xfrm>
                            <a:off x="7068" y="7866"/>
                            <a:ext cx="2451" cy="1539"/>
                          </a:xfrm>
                          <a:custGeom>
                            <a:avLst/>
                            <a:gdLst>
                              <a:gd name="T0" fmla="*/ 0 w 2451"/>
                              <a:gd name="T1" fmla="*/ 1539 h 1539"/>
                              <a:gd name="T2" fmla="*/ 570 w 2451"/>
                              <a:gd name="T3" fmla="*/ 798 h 1539"/>
                              <a:gd name="T4" fmla="*/ 1710 w 2451"/>
                              <a:gd name="T5" fmla="*/ 171 h 1539"/>
                              <a:gd name="T6" fmla="*/ 2451 w 2451"/>
                              <a:gd name="T7" fmla="*/ 0 h 15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451" h="1539">
                                <a:moveTo>
                                  <a:pt x="0" y="1539"/>
                                </a:moveTo>
                                <a:cubicBezTo>
                                  <a:pt x="142" y="1282"/>
                                  <a:pt x="285" y="1026"/>
                                  <a:pt x="570" y="798"/>
                                </a:cubicBezTo>
                                <a:cubicBezTo>
                                  <a:pt x="855" y="570"/>
                                  <a:pt x="1397" y="304"/>
                                  <a:pt x="1710" y="171"/>
                                </a:cubicBezTo>
                                <a:cubicBezTo>
                                  <a:pt x="2023" y="38"/>
                                  <a:pt x="2237" y="19"/>
                                  <a:pt x="2451" y="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539CE6" id="Group 18" o:spid="_x0000_s1026" style="position:absolute;margin-left:65.9pt;margin-top:5.7pt;width:344.85pt;height:114pt;z-index:251659264" coordorigin="2736,7410" coordsize="6897,2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">
                <v:line id="Line 19" o:spid="_x0000_s1027" style="position:absolute;visibility:visible;mso-wrap-style:square" from="3135,7410" to="3135,96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">
                  <v:stroke startarrow="open"/>
                </v:line>
                <v:line id="Line 20" o:spid="_x0000_s1028" style="position:absolute;visibility:visible;mso-wrap-style:square" from="2736,9405" to="5700,94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">
                  <v:stroke endarrow="open"/>
                </v:line>
                <v:line id="Line 21" o:spid="_x0000_s1029" style="position:absolute;visibility:visible;mso-wrap-style:square" from="7068,7410" to="7068,96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">
                  <v:stroke startarrow="open"/>
                </v:line>
                <v:line id="Line 22" o:spid="_x0000_s1030" style="position:absolute;visibility:visible;mso-wrap-style:square" from="6669,9405" to="9633,94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">
                  <v:stroke endarrow="open"/>
                </v:line>
                <v:line id="Line 23" o:spid="_x0000_s1031" style="position:absolute;flip:x;visibility:visible;mso-wrap-style:square" from="6954,7809" to="9576,7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">
                  <v:stroke dashstyle="dash"/>
                </v:line>
                <v:shape id="Freeform 24" o:spid="_x0000_s1032" style="position:absolute;left:3135;top:7809;width:1824;height:1539;visibility:visible;mso-wrap-style:square;v-text-anchor:top" coordsize="1767,1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" path="m,c9,313,19,627,171,855v152,228,475,399,741,513c1178,1482,1472,1510,1767,1539e" filled="f">
                  <v:path arrowok="t" o:connecttype="custom" o:connectlocs="0,0;177,855;941,1368;1824,1539" o:connectangles="0,0,0,0"/>
                </v:shape>
                <v:shape id="Freeform 25" o:spid="_x0000_s1033" style="position:absolute;left:7068;top:7866;width:2451;height:1539;visibility:visible;mso-wrap-style:square;v-text-anchor:top" coordsize="2451,1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" path="m,1539c142,1282,285,1026,570,798,855,570,1397,304,1710,171,2023,38,2237,19,2451,e" filled="f">
                  <v:path arrowok="t" o:connecttype="custom" o:connectlocs="0,1539;570,798;1710,171;2451,0" o:connectangles="0,0,0,0"/>
                </v:shape>
              </v:group>
            </w:pict>
          </mc:Fallback>
        </mc:AlternateContent>
      </w:r>
      <w:r w:rsidR="007774C3" w:rsidRPr="005F4CCA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7774C3" w:rsidRPr="005F4CCA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7774C3" w:rsidRPr="005F4CCA">
        <w:rPr>
          <w:rFonts w:ascii="Times New Roman" w:hAnsi="Times New Roman" w:cs="Times New Roman"/>
          <w:sz w:val="28"/>
          <w:szCs w:val="28"/>
        </w:rPr>
        <w:t>(</w:t>
      </w:r>
      <w:r w:rsidR="007774C3" w:rsidRPr="005F4CC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7774C3" w:rsidRPr="005F4CCA">
        <w:rPr>
          <w:rFonts w:ascii="Times New Roman" w:hAnsi="Times New Roman" w:cs="Times New Roman"/>
          <w:sz w:val="28"/>
          <w:szCs w:val="28"/>
        </w:rPr>
        <w:t xml:space="preserve">)                           </w:t>
      </w:r>
      <w:r w:rsidR="00BA118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7774C3" w:rsidRPr="005F4CCA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7774C3" w:rsidRPr="005F4CCA">
        <w:rPr>
          <w:rFonts w:ascii="Times New Roman" w:hAnsi="Times New Roman" w:cs="Times New Roman"/>
          <w:sz w:val="28"/>
          <w:szCs w:val="28"/>
        </w:rPr>
        <w:t>(</w:t>
      </w:r>
      <w:r w:rsidR="007774C3" w:rsidRPr="005F4CC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7774C3" w:rsidRPr="005F4CCA">
        <w:rPr>
          <w:rFonts w:ascii="Times New Roman" w:hAnsi="Times New Roman" w:cs="Times New Roman"/>
          <w:sz w:val="28"/>
          <w:szCs w:val="28"/>
        </w:rPr>
        <w:t>)</w:t>
      </w:r>
    </w:p>
    <w:p w:rsidR="007774C3" w:rsidRPr="005F4CCA" w:rsidRDefault="00BA118B" w:rsidP="00BA11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774C3" w:rsidRPr="005F4CCA">
        <w:rPr>
          <w:rFonts w:ascii="Times New Roman" w:hAnsi="Times New Roman" w:cs="Times New Roman"/>
          <w:sz w:val="28"/>
          <w:szCs w:val="28"/>
          <w:lang w:val="en-US"/>
        </w:rPr>
        <w:sym w:font="Symbol" w:char="F06C"/>
      </w:r>
      <w:r w:rsidR="007774C3" w:rsidRPr="005F4CCA">
        <w:rPr>
          <w:rFonts w:ascii="Times New Roman" w:hAnsi="Times New Roman" w:cs="Times New Roman"/>
          <w:sz w:val="28"/>
          <w:szCs w:val="28"/>
        </w:rPr>
        <w:tab/>
      </w:r>
      <w:r w:rsidR="007774C3" w:rsidRPr="005F4CCA">
        <w:rPr>
          <w:rFonts w:ascii="Times New Roman" w:hAnsi="Times New Roman" w:cs="Times New Roman"/>
          <w:sz w:val="28"/>
          <w:szCs w:val="28"/>
        </w:rPr>
        <w:tab/>
      </w:r>
      <w:r w:rsidR="007774C3" w:rsidRPr="005F4CCA">
        <w:rPr>
          <w:rFonts w:ascii="Times New Roman" w:hAnsi="Times New Roman" w:cs="Times New Roman"/>
          <w:sz w:val="28"/>
          <w:szCs w:val="28"/>
        </w:rPr>
        <w:tab/>
      </w:r>
      <w:r w:rsidR="007774C3" w:rsidRPr="005F4CCA">
        <w:rPr>
          <w:rFonts w:ascii="Times New Roman" w:hAnsi="Times New Roman" w:cs="Times New Roman"/>
          <w:sz w:val="28"/>
          <w:szCs w:val="28"/>
        </w:rPr>
        <w:tab/>
      </w:r>
      <w:r w:rsidR="007774C3" w:rsidRPr="005F4CCA">
        <w:rPr>
          <w:rFonts w:ascii="Times New Roman" w:hAnsi="Times New Roman" w:cs="Times New Roman"/>
          <w:sz w:val="28"/>
          <w:szCs w:val="28"/>
        </w:rPr>
        <w:tab/>
        <w:t xml:space="preserve">     1</w:t>
      </w:r>
    </w:p>
    <w:p w:rsidR="00BA118B" w:rsidRDefault="00BA118B" w:rsidP="00BA11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118B" w:rsidRDefault="00BA118B" w:rsidP="00BA11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118B" w:rsidRDefault="0062729B" w:rsidP="00BA11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1096010</wp:posOffset>
                </wp:positionH>
                <wp:positionV relativeFrom="paragraph">
                  <wp:posOffset>163829</wp:posOffset>
                </wp:positionV>
                <wp:extent cx="356235" cy="0"/>
                <wp:effectExtent l="0" t="0" r="0" b="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62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57C035" id="Прямая соединительная линия 1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86.3pt,12.9pt" to="114.3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" strokecolor="#4472c4 [3204]" strokeweight=".5pt">
                <v:stroke joinstyle="miter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>
                <wp:simplePos x="0" y="0"/>
                <wp:positionH relativeFrom="column">
                  <wp:posOffset>1452244</wp:posOffset>
                </wp:positionH>
                <wp:positionV relativeFrom="paragraph">
                  <wp:posOffset>163830</wp:posOffset>
                </wp:positionV>
                <wp:extent cx="0" cy="247650"/>
                <wp:effectExtent l="0" t="0" r="19050" b="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E7BB29" id="Прямая соединительная линия 13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14.35pt,12.9pt" to="114.35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" strokecolor="#4472c4 [3204]" strokeweight=".5pt">
                <v:stroke joinstyle="miter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795020</wp:posOffset>
                </wp:positionH>
                <wp:positionV relativeFrom="paragraph">
                  <wp:posOffset>49530</wp:posOffset>
                </wp:positionV>
                <wp:extent cx="333375" cy="914400"/>
                <wp:effectExtent l="0" t="0" r="0" b="0"/>
                <wp:wrapNone/>
                <wp:docPr id="14" name="Надпись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3375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774C3" w:rsidRPr="007774C3" w:rsidRDefault="007774C3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m</w:t>
                            </w:r>
                            <w:r w:rsidRPr="007774C3">
                              <w:rPr>
                                <w:vertAlign w:val="subscript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4" o:spid="_x0000_s1026" type="#_x0000_t202" style="position:absolute;left:0;text-align:left;margin-left:62.6pt;margin-top:3.9pt;width:26.25pt;height:1in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" filled="f" stroked="f" strokeweight=".5pt">
                <v:textbox>
                  <w:txbxContent>
                    <w:p w:rsidR="007774C3" w:rsidRPr="007774C3" w:rsidRDefault="007774C3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m</w:t>
                      </w:r>
                      <w:r w:rsidRPr="007774C3">
                        <w:rPr>
                          <w:vertAlign w:val="subscript"/>
                          <w:lang w:val="en-US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:rsidR="007774C3" w:rsidRPr="005F4CCA" w:rsidRDefault="007774C3" w:rsidP="00BA11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4C3" w:rsidRPr="005F4CCA" w:rsidRDefault="007774C3" w:rsidP="00BA11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74C3" w:rsidRDefault="00BA118B" w:rsidP="00BA118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7774C3" w:rsidRPr="005F4CCA">
        <w:rPr>
          <w:rFonts w:ascii="Times New Roman" w:hAnsi="Times New Roman" w:cs="Times New Roman"/>
          <w:sz w:val="28"/>
          <w:szCs w:val="28"/>
        </w:rPr>
        <w:t>0</w:t>
      </w:r>
      <w:r w:rsidR="007774C3" w:rsidRPr="005F4CCA">
        <w:rPr>
          <w:rFonts w:ascii="Times New Roman" w:hAnsi="Times New Roman" w:cs="Times New Roman"/>
          <w:sz w:val="28"/>
          <w:szCs w:val="28"/>
        </w:rPr>
        <w:tab/>
      </w:r>
      <w:r w:rsidR="007774C3" w:rsidRPr="005F4CCA">
        <w:rPr>
          <w:rFonts w:ascii="Times New Roman" w:hAnsi="Times New Roman" w:cs="Times New Roman"/>
          <w:sz w:val="28"/>
          <w:szCs w:val="28"/>
        </w:rPr>
        <w:tab/>
      </w:r>
      <w:r w:rsidR="007774C3" w:rsidRPr="005F4CCA">
        <w:rPr>
          <w:rFonts w:ascii="Times New Roman" w:hAnsi="Times New Roman" w:cs="Times New Roman"/>
          <w:sz w:val="28"/>
          <w:szCs w:val="28"/>
        </w:rPr>
        <w:tab/>
      </w:r>
      <w:r w:rsidR="007774C3" w:rsidRPr="005F4CCA">
        <w:rPr>
          <w:rFonts w:ascii="Times New Roman" w:hAnsi="Times New Roman" w:cs="Times New Roman"/>
          <w:sz w:val="28"/>
          <w:szCs w:val="28"/>
        </w:rPr>
        <w:tab/>
      </w:r>
      <w:r w:rsidR="007774C3" w:rsidRPr="005F4CCA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7774C3" w:rsidRPr="005F4CCA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774C3" w:rsidRPr="005F4CCA">
        <w:rPr>
          <w:rFonts w:ascii="Times New Roman" w:hAnsi="Times New Roman" w:cs="Times New Roman"/>
          <w:sz w:val="28"/>
          <w:szCs w:val="28"/>
        </w:rPr>
        <w:t xml:space="preserve">    </w:t>
      </w:r>
      <w:r w:rsidR="007774C3" w:rsidRPr="005F4CCA">
        <w:rPr>
          <w:rFonts w:ascii="Times New Roman" w:hAnsi="Times New Roman" w:cs="Times New Roman"/>
          <w:sz w:val="28"/>
          <w:szCs w:val="28"/>
          <w:lang w:val="en-US"/>
        </w:rPr>
        <w:t>x</w:t>
      </w:r>
    </w:p>
    <w:p w:rsidR="007774C3" w:rsidRPr="005F4CCA" w:rsidRDefault="007774C3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CCA">
        <w:rPr>
          <w:rFonts w:ascii="Times New Roman" w:hAnsi="Times New Roman" w:cs="Times New Roman"/>
          <w:sz w:val="28"/>
          <w:szCs w:val="28"/>
        </w:rPr>
        <w:t>Найдем математическое ожидание случайной величины, подчиненной показательному распределению.</w:t>
      </w:r>
    </w:p>
    <w:p w:rsidR="007774C3" w:rsidRPr="007774C3" w:rsidRDefault="007774C3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4C3">
        <w:rPr>
          <w:rFonts w:ascii="Times New Roman" w:hAnsi="Times New Roman" w:cs="Times New Roman"/>
          <w:position w:val="-24"/>
          <w:sz w:val="28"/>
          <w:szCs w:val="28"/>
        </w:rPr>
        <w:object w:dxaOrig="1140" w:dyaOrig="620">
          <v:shape id="_x0000_i1040" type="#_x0000_t75" style="width:57pt;height:30.75pt" o:ole="">
            <v:imagedata r:id="rId37" o:title=""/>
          </v:shape>
          <o:OLEObject Type="Embed" ProgID="Equation.DSMT4" ShapeID="_x0000_i1040" DrawAspect="Content" ObjectID="_1701332931" r:id="rId38"/>
        </w:object>
      </w:r>
      <w:r w:rsidRPr="007774C3">
        <w:rPr>
          <w:rFonts w:ascii="Times New Roman" w:hAnsi="Times New Roman" w:cs="Times New Roman"/>
          <w:sz w:val="28"/>
          <w:szCs w:val="28"/>
        </w:rPr>
        <w:t>.</w:t>
      </w:r>
    </w:p>
    <w:p w:rsidR="007774C3" w:rsidRPr="007774C3" w:rsidRDefault="007774C3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774C3">
        <w:rPr>
          <w:rFonts w:ascii="Times New Roman" w:hAnsi="Times New Roman" w:cs="Times New Roman"/>
          <w:sz w:val="28"/>
          <w:szCs w:val="28"/>
        </w:rPr>
        <w:t>ероятность попадания случайной величины, подчиненной показательному закону распределения, в заданный интервал</w:t>
      </w:r>
      <w:r>
        <w:rPr>
          <w:rFonts w:ascii="Times New Roman" w:hAnsi="Times New Roman" w:cs="Times New Roman"/>
          <w:sz w:val="28"/>
          <w:szCs w:val="28"/>
        </w:rPr>
        <w:t xml:space="preserve"> определим по формуле:</w:t>
      </w:r>
    </w:p>
    <w:p w:rsidR="007774C3" w:rsidRDefault="007774C3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4C3">
        <w:rPr>
          <w:rFonts w:ascii="Times New Roman" w:hAnsi="Times New Roman" w:cs="Times New Roman"/>
          <w:sz w:val="28"/>
          <w:szCs w:val="28"/>
        </w:rPr>
        <w:object w:dxaOrig="4000" w:dyaOrig="360">
          <v:shape id="_x0000_i1041" type="#_x0000_t75" style="width:218.25pt;height:20.25pt" o:ole="" fillcolor="window">
            <v:imagedata r:id="rId39" o:title=""/>
          </v:shape>
          <o:OLEObject Type="Embed" ProgID="Equation.3" ShapeID="_x0000_i1041" DrawAspect="Content" ObjectID="_1701332932" r:id="rId40"/>
        </w:object>
      </w:r>
    </w:p>
    <w:p w:rsidR="006656FC" w:rsidRDefault="006656FC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Получаем:</w:t>
      </w:r>
    </w:p>
    <w:p w:rsidR="006656FC" w:rsidRDefault="006656FC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6FC">
        <w:rPr>
          <w:rFonts w:ascii="Times New Roman" w:hAnsi="Times New Roman" w:cs="Times New Roman"/>
          <w:position w:val="-10"/>
          <w:sz w:val="28"/>
          <w:szCs w:val="28"/>
        </w:rPr>
        <w:object w:dxaOrig="3500" w:dyaOrig="360">
          <v:shape id="_x0000_i1042" type="#_x0000_t75" style="width:174.75pt;height:18pt" o:ole="">
            <v:imagedata r:id="rId41" o:title=""/>
          </v:shape>
          <o:OLEObject Type="Embed" ProgID="Equation.DSMT4" ShapeID="_x0000_i1042" DrawAspect="Content" ObjectID="_1701332933" r:id="rId42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56FC" w:rsidRPr="006656FC" w:rsidRDefault="006656FC" w:rsidP="00BA11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</w:t>
      </w:r>
      <w:r w:rsidR="00BA118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опадания составит 1.</w:t>
      </w:r>
    </w:p>
    <w:p w:rsidR="007774C3" w:rsidRPr="007774C3" w:rsidRDefault="007774C3" w:rsidP="00BA118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774C3" w:rsidRDefault="007774C3" w:rsidP="00BA118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774C3" w:rsidRPr="00684F5B" w:rsidRDefault="007774C3" w:rsidP="00BA118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B2BD9" w:rsidRDefault="002B2BD9" w:rsidP="00BA118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2B2BD9" w:rsidSect="00BA118B">
      <w:footerReference w:type="default" r:id="rId43"/>
      <w:pgSz w:w="11906" w:h="16838" w:code="9"/>
      <w:pgMar w:top="1134" w:right="851" w:bottom="1134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6BEA" w:rsidRDefault="00376BEA" w:rsidP="00684F5B">
      <w:pPr>
        <w:spacing w:after="0" w:line="240" w:lineRule="auto"/>
      </w:pPr>
      <w:r>
        <w:separator/>
      </w:r>
    </w:p>
  </w:endnote>
  <w:endnote w:type="continuationSeparator" w:id="0">
    <w:p w:rsidR="00376BEA" w:rsidRDefault="00376BEA" w:rsidP="00684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3785386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84F5B" w:rsidRPr="00684F5B" w:rsidRDefault="009923B6" w:rsidP="006F22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84F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84F5B" w:rsidRPr="00684F5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84F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B3B29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684F5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84F5B" w:rsidRDefault="00684F5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6BEA" w:rsidRDefault="00376BEA" w:rsidP="00684F5B">
      <w:pPr>
        <w:spacing w:after="0" w:line="240" w:lineRule="auto"/>
      </w:pPr>
      <w:r>
        <w:separator/>
      </w:r>
    </w:p>
  </w:footnote>
  <w:footnote w:type="continuationSeparator" w:id="0">
    <w:p w:rsidR="00376BEA" w:rsidRDefault="00376BEA" w:rsidP="00684F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DFB"/>
    <w:rsid w:val="000250D8"/>
    <w:rsid w:val="000834EB"/>
    <w:rsid w:val="000843BC"/>
    <w:rsid w:val="000A45B1"/>
    <w:rsid w:val="000E14C9"/>
    <w:rsid w:val="0011261F"/>
    <w:rsid w:val="001F74A1"/>
    <w:rsid w:val="002B2BD9"/>
    <w:rsid w:val="00376BEA"/>
    <w:rsid w:val="003B0804"/>
    <w:rsid w:val="003C4DFF"/>
    <w:rsid w:val="003F584A"/>
    <w:rsid w:val="0041397E"/>
    <w:rsid w:val="00494EAB"/>
    <w:rsid w:val="004C70C7"/>
    <w:rsid w:val="004F093E"/>
    <w:rsid w:val="005F33D1"/>
    <w:rsid w:val="005F49A8"/>
    <w:rsid w:val="0062729B"/>
    <w:rsid w:val="006656FC"/>
    <w:rsid w:val="00684F5B"/>
    <w:rsid w:val="006F22C1"/>
    <w:rsid w:val="006F2FE1"/>
    <w:rsid w:val="00720BB7"/>
    <w:rsid w:val="00740A2C"/>
    <w:rsid w:val="00765C2A"/>
    <w:rsid w:val="007774C3"/>
    <w:rsid w:val="00842E47"/>
    <w:rsid w:val="008E4F83"/>
    <w:rsid w:val="00953469"/>
    <w:rsid w:val="009923B6"/>
    <w:rsid w:val="009E729A"/>
    <w:rsid w:val="00A47CF9"/>
    <w:rsid w:val="00A840F3"/>
    <w:rsid w:val="00AB56CE"/>
    <w:rsid w:val="00AD4E38"/>
    <w:rsid w:val="00B024A1"/>
    <w:rsid w:val="00B85ABB"/>
    <w:rsid w:val="00BA118B"/>
    <w:rsid w:val="00BA6DFB"/>
    <w:rsid w:val="00BF2A3D"/>
    <w:rsid w:val="00C466CC"/>
    <w:rsid w:val="00C73D0D"/>
    <w:rsid w:val="00C93F8D"/>
    <w:rsid w:val="00CC4B7B"/>
    <w:rsid w:val="00CC6DA3"/>
    <w:rsid w:val="00D059B7"/>
    <w:rsid w:val="00E54ABD"/>
    <w:rsid w:val="00E8701F"/>
    <w:rsid w:val="00FB3B29"/>
    <w:rsid w:val="00FC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E053B"/>
  <w15:docId w15:val="{CB6BCF74-BCBC-4356-BDA5-B8EFC7FC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6DF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6D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43B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84F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84F5B"/>
    <w:rPr>
      <w:lang w:val="ru-RU"/>
    </w:rPr>
  </w:style>
  <w:style w:type="paragraph" w:styleId="a7">
    <w:name w:val="footer"/>
    <w:basedOn w:val="a"/>
    <w:link w:val="a8"/>
    <w:uiPriority w:val="99"/>
    <w:unhideWhenUsed/>
    <w:rsid w:val="00684F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84F5B"/>
    <w:rPr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7774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774C3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5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8.wmf"/><Relationship Id="rId3" Type="http://schemas.openxmlformats.org/officeDocument/2006/relationships/webSettings" Target="web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6.bin"/><Relationship Id="rId2" Type="http://schemas.openxmlformats.org/officeDocument/2006/relationships/settings" Target="setting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3.wmf"/><Relationship Id="rId41" Type="http://schemas.openxmlformats.org/officeDocument/2006/relationships/image" Target="media/image19.wmf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7.bin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2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6.wmf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2021-12-17T06:48:00Z</cp:lastPrinted>
  <dcterms:created xsi:type="dcterms:W3CDTF">2021-12-18T08:34:00Z</dcterms:created>
  <dcterms:modified xsi:type="dcterms:W3CDTF">2021-12-18T08:34:00Z</dcterms:modified>
</cp:coreProperties>
</file>